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9C8" w:rsidRPr="004A5F7D" w:rsidRDefault="00B215F3" w:rsidP="007509C8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440F3EA" wp14:editId="7ADA598E">
            <wp:simplePos x="0" y="0"/>
            <wp:positionH relativeFrom="column">
              <wp:posOffset>1501140</wp:posOffset>
            </wp:positionH>
            <wp:positionV relativeFrom="paragraph">
              <wp:posOffset>-215265</wp:posOffset>
            </wp:positionV>
            <wp:extent cx="2800350" cy="1447800"/>
            <wp:effectExtent l="0" t="0" r="0" b="0"/>
            <wp:wrapTopAndBottom/>
            <wp:docPr id="4" name="Рисунок 4" descr="C:\Home\Icc\SecuriMax\Логотипы\keyguard 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Home\Icc\SecuriMax\Логотипы\keyguard ligh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9C8" w:rsidRPr="004A5F7D" w:rsidRDefault="005E49D3" w:rsidP="005E49D3">
      <w:pPr>
        <w:pStyle w:val="a5"/>
        <w:jc w:val="center"/>
        <w:rPr>
          <w:b/>
          <w:sz w:val="32"/>
          <w:szCs w:val="32"/>
        </w:rPr>
      </w:pPr>
      <w:r w:rsidRPr="004A5F7D">
        <w:rPr>
          <w:b/>
          <w:sz w:val="32"/>
          <w:szCs w:val="32"/>
        </w:rPr>
        <w:t>Инструкция по монтажу и эксплуатации</w:t>
      </w:r>
      <w:r w:rsidR="00A70148" w:rsidRPr="004A5F7D">
        <w:rPr>
          <w:b/>
          <w:sz w:val="32"/>
          <w:szCs w:val="32"/>
        </w:rPr>
        <w:t>.</w:t>
      </w:r>
    </w:p>
    <w:p w:rsidR="005E49D3" w:rsidRPr="004A5F7D" w:rsidRDefault="005E49D3" w:rsidP="005E49D3">
      <w:pPr>
        <w:pStyle w:val="a5"/>
        <w:jc w:val="center"/>
        <w:rPr>
          <w:b/>
          <w:sz w:val="32"/>
          <w:szCs w:val="32"/>
        </w:rPr>
      </w:pPr>
      <w:r w:rsidRPr="004A5F7D">
        <w:rPr>
          <w:b/>
          <w:sz w:val="32"/>
          <w:szCs w:val="32"/>
        </w:rPr>
        <w:t xml:space="preserve">Система хранения ключей </w:t>
      </w:r>
      <w:r w:rsidR="0091185A" w:rsidRPr="004A5F7D">
        <w:rPr>
          <w:b/>
          <w:sz w:val="32"/>
          <w:szCs w:val="32"/>
          <w:lang w:val="en-US"/>
        </w:rPr>
        <w:t>KeyGuard</w:t>
      </w:r>
      <w:r w:rsidR="00A70148" w:rsidRPr="004A5F7D">
        <w:rPr>
          <w:b/>
          <w:sz w:val="32"/>
          <w:szCs w:val="32"/>
        </w:rPr>
        <w:t>.</w:t>
      </w:r>
    </w:p>
    <w:p w:rsidR="004A5F7D" w:rsidRDefault="004A5F7D" w:rsidP="005E49D3">
      <w:pPr>
        <w:pStyle w:val="a5"/>
        <w:jc w:val="center"/>
        <w:rPr>
          <w:b/>
          <w:sz w:val="32"/>
          <w:szCs w:val="32"/>
        </w:rPr>
      </w:pPr>
    </w:p>
    <w:p w:rsidR="004A5F7D" w:rsidRPr="00FB3218" w:rsidRDefault="004A5F7D" w:rsidP="005E49D3">
      <w:pPr>
        <w:pStyle w:val="a5"/>
        <w:jc w:val="center"/>
        <w:rPr>
          <w:sz w:val="32"/>
          <w:szCs w:val="32"/>
        </w:rPr>
      </w:pPr>
      <w:r w:rsidRPr="004A5F7D">
        <w:rPr>
          <w:b/>
          <w:sz w:val="32"/>
          <w:szCs w:val="32"/>
        </w:rPr>
        <w:t>Паспорт Устройства</w:t>
      </w:r>
    </w:p>
    <w:p w:rsidR="007509C8" w:rsidRPr="00EB650E" w:rsidRDefault="007509C8" w:rsidP="007509C8">
      <w:pPr>
        <w:pStyle w:val="a5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56320793"/>
        <w:docPartObj>
          <w:docPartGallery w:val="Table of Contents"/>
          <w:docPartUnique/>
        </w:docPartObj>
      </w:sdtPr>
      <w:sdtEndPr/>
      <w:sdtContent>
        <w:p w:rsidR="00B3007E" w:rsidRDefault="00B3007E">
          <w:pPr>
            <w:pStyle w:val="a9"/>
          </w:pPr>
          <w:r>
            <w:t>Оглавление</w:t>
          </w:r>
        </w:p>
        <w:p w:rsidR="00542C59" w:rsidRDefault="00B3007E">
          <w:pPr>
            <w:pStyle w:val="11"/>
            <w:tabs>
              <w:tab w:val="left" w:pos="44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2514481" w:history="1">
            <w:r w:rsidR="00542C59" w:rsidRPr="00A44870">
              <w:rPr>
                <w:rStyle w:val="a6"/>
                <w:noProof/>
              </w:rPr>
              <w:t>1.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Монтаж системы хранения ключей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_Toc512514481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2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21"/>
            <w:tabs>
              <w:tab w:val="left" w:pos="88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82" w:history="1">
            <w:r w:rsidR="00542C59" w:rsidRPr="00A44870">
              <w:rPr>
                <w:rStyle w:val="a6"/>
                <w:noProof/>
              </w:rPr>
              <w:t>1.1.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Монтаж блока системы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_Toc512514482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2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21"/>
            <w:tabs>
              <w:tab w:val="left" w:pos="88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83" w:history="1">
            <w:r w:rsidR="00542C59" w:rsidRPr="00A44870">
              <w:rPr>
                <w:rStyle w:val="a6"/>
                <w:noProof/>
              </w:rPr>
              <w:t>1.2.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Монтаж панели управления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_Toc512514483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2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21"/>
            <w:tabs>
              <w:tab w:val="left" w:pos="88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84" w:history="1">
            <w:r w:rsidR="00542C59" w:rsidRPr="00A44870">
              <w:rPr>
                <w:rStyle w:val="a6"/>
                <w:noProof/>
              </w:rPr>
              <w:t>1.3.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 xml:space="preserve">Подключение </w:t>
            </w:r>
            <w:r w:rsidR="00542C59" w:rsidRPr="00A44870">
              <w:rPr>
                <w:rStyle w:val="a6"/>
                <w:noProof/>
                <w:lang w:val="en-US"/>
              </w:rPr>
              <w:t>Ethernet</w:t>
            </w:r>
            <w:r w:rsidR="00542C59" w:rsidRPr="00A44870">
              <w:rPr>
                <w:rStyle w:val="a6"/>
                <w:noProof/>
              </w:rPr>
              <w:t xml:space="preserve">, </w:t>
            </w:r>
            <w:r w:rsidR="00542C59" w:rsidRPr="00A44870">
              <w:rPr>
                <w:rStyle w:val="a6"/>
                <w:noProof/>
                <w:lang w:val="en-US"/>
              </w:rPr>
              <w:t>RS</w:t>
            </w:r>
            <w:r w:rsidR="00542C59" w:rsidRPr="00A44870">
              <w:rPr>
                <w:rStyle w:val="a6"/>
                <w:noProof/>
              </w:rPr>
              <w:t xml:space="preserve">232 и </w:t>
            </w:r>
            <w:r w:rsidR="00542C59" w:rsidRPr="00A44870">
              <w:rPr>
                <w:rStyle w:val="a6"/>
                <w:noProof/>
                <w:lang w:val="en-US"/>
              </w:rPr>
              <w:t>RS</w:t>
            </w:r>
            <w:r w:rsidR="00542C59" w:rsidRPr="00A44870">
              <w:rPr>
                <w:rStyle w:val="a6"/>
                <w:noProof/>
              </w:rPr>
              <w:t>485 интерфейсов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_Toc512514484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3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31"/>
            <w:tabs>
              <w:tab w:val="left" w:pos="132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85" w:history="1">
            <w:r w:rsidR="00542C59" w:rsidRPr="00A44870">
              <w:rPr>
                <w:rStyle w:val="a6"/>
                <w:noProof/>
                <w:lang w:val="en-US"/>
              </w:rPr>
              <w:t>1.3.1.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Подключение дополнительного блока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_Toc512514485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3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31"/>
            <w:tabs>
              <w:tab w:val="left" w:pos="132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86" w:history="1">
            <w:r w:rsidR="00542C59" w:rsidRPr="00A44870">
              <w:rPr>
                <w:rStyle w:val="a6"/>
                <w:noProof/>
              </w:rPr>
              <w:t>1.3.2.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 xml:space="preserve">Подключение </w:t>
            </w:r>
            <w:r w:rsidR="00542C59" w:rsidRPr="00A44870">
              <w:rPr>
                <w:rStyle w:val="a6"/>
                <w:noProof/>
                <w:lang w:val="en-US"/>
              </w:rPr>
              <w:t>Ethernet</w:t>
            </w:r>
            <w:r w:rsidR="00542C59" w:rsidRPr="00A44870">
              <w:rPr>
                <w:rStyle w:val="a6"/>
                <w:noProof/>
              </w:rPr>
              <w:t xml:space="preserve">, </w:t>
            </w:r>
            <w:r w:rsidR="00542C59" w:rsidRPr="00A44870">
              <w:rPr>
                <w:rStyle w:val="a6"/>
                <w:noProof/>
                <w:lang w:val="en-US"/>
              </w:rPr>
              <w:t>RS</w:t>
            </w:r>
            <w:r w:rsidR="00542C59" w:rsidRPr="00A44870">
              <w:rPr>
                <w:rStyle w:val="a6"/>
                <w:noProof/>
              </w:rPr>
              <w:t xml:space="preserve">232 и </w:t>
            </w:r>
            <w:r w:rsidR="00542C59" w:rsidRPr="00A44870">
              <w:rPr>
                <w:rStyle w:val="a6"/>
                <w:noProof/>
                <w:lang w:val="en-US"/>
              </w:rPr>
              <w:t>RS</w:t>
            </w:r>
            <w:r w:rsidR="00542C59" w:rsidRPr="00A44870">
              <w:rPr>
                <w:rStyle w:val="a6"/>
                <w:noProof/>
              </w:rPr>
              <w:t>485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_Toc512514486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6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21"/>
            <w:tabs>
              <w:tab w:val="left" w:pos="88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87" w:history="1">
            <w:r w:rsidR="00542C59" w:rsidRPr="00A44870">
              <w:rPr>
                <w:rStyle w:val="a6"/>
                <w:noProof/>
              </w:rPr>
              <w:t>1.4.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Подключение управляющих сигналов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_Toc512514487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6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21"/>
            <w:tabs>
              <w:tab w:val="left" w:pos="88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88" w:history="1">
            <w:r w:rsidR="00542C59" w:rsidRPr="00A44870">
              <w:rPr>
                <w:rStyle w:val="a6"/>
                <w:noProof/>
              </w:rPr>
              <w:t>1.5.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Замена считывателей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_Toc512514488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6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21"/>
            <w:tabs>
              <w:tab w:val="left" w:pos="88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89" w:history="1">
            <w:r w:rsidR="00542C59" w:rsidRPr="00A44870">
              <w:rPr>
                <w:rStyle w:val="a6"/>
                <w:noProof/>
              </w:rPr>
              <w:t>1.6.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Подключение напряжения питания и защитного заземления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_Toc512514489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7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21"/>
            <w:tabs>
              <w:tab w:val="left" w:pos="88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90" w:history="1">
            <w:r w:rsidR="00542C59" w:rsidRPr="00A44870">
              <w:rPr>
                <w:rStyle w:val="a6"/>
                <w:noProof/>
              </w:rPr>
              <w:t>1.7.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Подключение Аккумуляторных батарей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_Toc512514490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7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21"/>
            <w:tabs>
              <w:tab w:val="left" w:pos="88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91" w:history="1">
            <w:r w:rsidR="00542C59" w:rsidRPr="00A44870">
              <w:rPr>
                <w:rStyle w:val="a6"/>
                <w:noProof/>
              </w:rPr>
              <w:t>1.8.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Добавление ключей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_Toc512514491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8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21"/>
            <w:tabs>
              <w:tab w:val="left" w:pos="88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92" w:history="1">
            <w:r w:rsidR="00542C59" w:rsidRPr="00A44870">
              <w:rPr>
                <w:rStyle w:val="a6"/>
                <w:noProof/>
              </w:rPr>
              <w:t>1.9.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Использование опечатываемых пеналов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_Toc512514492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8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21"/>
            <w:tabs>
              <w:tab w:val="left" w:pos="110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93" w:history="1">
            <w:r w:rsidR="00542C59" w:rsidRPr="00A44870">
              <w:rPr>
                <w:rStyle w:val="a6"/>
                <w:noProof/>
              </w:rPr>
              <w:t>1.10.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Сервисное обслуживание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_Toc512514493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9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11"/>
            <w:tabs>
              <w:tab w:val="left" w:pos="44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94" w:history="1">
            <w:r w:rsidR="00542C59" w:rsidRPr="00A44870">
              <w:rPr>
                <w:rStyle w:val="a6"/>
                <w:noProof/>
              </w:rPr>
              <w:t>2.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Начальный запуск системы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_Toc512514494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10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11"/>
            <w:tabs>
              <w:tab w:val="left" w:pos="44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95" w:history="1">
            <w:r w:rsidR="00542C59" w:rsidRPr="00A44870">
              <w:rPr>
                <w:rStyle w:val="a6"/>
                <w:noProof/>
              </w:rPr>
              <w:t>3.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Инструкция оператора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_Toc512514495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13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21"/>
            <w:tabs>
              <w:tab w:val="left" w:pos="88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96" w:history="1">
            <w:r w:rsidR="00542C59" w:rsidRPr="00A44870">
              <w:rPr>
                <w:rStyle w:val="a6"/>
                <w:noProof/>
              </w:rPr>
              <w:t>3.1.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Настройка режимов доступа к ключам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_Toc512514496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13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31"/>
            <w:tabs>
              <w:tab w:val="left" w:pos="132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97" w:history="1">
            <w:r w:rsidR="00542C59" w:rsidRPr="00A44870">
              <w:rPr>
                <w:rStyle w:val="a6"/>
                <w:noProof/>
              </w:rPr>
              <w:t>3.1.1.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Выдача ключа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_Toc512514497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13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31"/>
            <w:tabs>
              <w:tab w:val="left" w:pos="132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98" w:history="1">
            <w:r w:rsidR="00542C59" w:rsidRPr="00A44870">
              <w:rPr>
                <w:rStyle w:val="a6"/>
                <w:noProof/>
              </w:rPr>
              <w:t>3.1.2.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Сдача ключа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_Toc512514498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17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31"/>
            <w:tabs>
              <w:tab w:val="left" w:pos="1320"/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499" w:history="1">
            <w:r w:rsidR="00542C59" w:rsidRPr="00A44870">
              <w:rPr>
                <w:rStyle w:val="a6"/>
                <w:noProof/>
              </w:rPr>
              <w:t>3.1.3.</w:t>
            </w:r>
            <w:r w:rsidR="00542C59">
              <w:rPr>
                <w:rFonts w:eastAsiaTheme="minorEastAsia"/>
                <w:noProof/>
                <w:lang w:eastAsia="ru-RU"/>
              </w:rPr>
              <w:tab/>
            </w:r>
            <w:r w:rsidR="00542C59" w:rsidRPr="00A44870">
              <w:rPr>
                <w:rStyle w:val="a6"/>
                <w:noProof/>
              </w:rPr>
              <w:t>Аварийная разблокировка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_Toc512514499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17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542C59" w:rsidRDefault="00034B2F">
          <w:pPr>
            <w:pStyle w:val="11"/>
            <w:tabs>
              <w:tab w:val="right" w:leader="dot" w:pos="9346"/>
            </w:tabs>
            <w:rPr>
              <w:rFonts w:eastAsiaTheme="minorEastAsia"/>
              <w:noProof/>
              <w:lang w:eastAsia="ru-RU"/>
            </w:rPr>
          </w:pPr>
          <w:hyperlink w:anchor="_Toc512514500" w:history="1">
            <w:r w:rsidR="00542C59" w:rsidRPr="00A44870">
              <w:rPr>
                <w:rStyle w:val="a6"/>
                <w:noProof/>
              </w:rPr>
              <w:t>Паспорт Устройства</w:t>
            </w:r>
            <w:r w:rsidR="00542C59">
              <w:rPr>
                <w:noProof/>
                <w:webHidden/>
              </w:rPr>
              <w:tab/>
            </w:r>
            <w:r w:rsidR="00542C59">
              <w:rPr>
                <w:noProof/>
                <w:webHidden/>
              </w:rPr>
              <w:fldChar w:fldCharType="begin"/>
            </w:r>
            <w:r w:rsidR="00542C59">
              <w:rPr>
                <w:noProof/>
                <w:webHidden/>
              </w:rPr>
              <w:instrText xml:space="preserve"> PAGEREF _Toc512514500 \h </w:instrText>
            </w:r>
            <w:r w:rsidR="00542C59">
              <w:rPr>
                <w:noProof/>
                <w:webHidden/>
              </w:rPr>
            </w:r>
            <w:r w:rsidR="00542C59">
              <w:rPr>
                <w:noProof/>
                <w:webHidden/>
              </w:rPr>
              <w:fldChar w:fldCharType="separate"/>
            </w:r>
            <w:r w:rsidR="001E0D02">
              <w:rPr>
                <w:noProof/>
                <w:webHidden/>
              </w:rPr>
              <w:t>18</w:t>
            </w:r>
            <w:r w:rsidR="00542C59">
              <w:rPr>
                <w:noProof/>
                <w:webHidden/>
              </w:rPr>
              <w:fldChar w:fldCharType="end"/>
            </w:r>
          </w:hyperlink>
        </w:p>
        <w:p w:rsidR="00B3007E" w:rsidRDefault="00B3007E">
          <w:r>
            <w:rPr>
              <w:b/>
              <w:bCs/>
            </w:rPr>
            <w:fldChar w:fldCharType="end"/>
          </w:r>
        </w:p>
      </w:sdtContent>
    </w:sdt>
    <w:p w:rsidR="00B3007E" w:rsidRPr="00EB650E" w:rsidRDefault="00B3007E" w:rsidP="007509C8">
      <w:pPr>
        <w:pStyle w:val="a5"/>
      </w:pPr>
    </w:p>
    <w:p w:rsidR="00D62AF4" w:rsidRPr="00091DDF" w:rsidRDefault="00091DDF" w:rsidP="00B3007E">
      <w:pPr>
        <w:pStyle w:val="1"/>
        <w:numPr>
          <w:ilvl w:val="0"/>
          <w:numId w:val="9"/>
        </w:numPr>
      </w:pPr>
      <w:bookmarkStart w:id="0" w:name="_Toc512514481"/>
      <w:r w:rsidRPr="00D62AF4">
        <w:lastRenderedPageBreak/>
        <w:t>Монтаж системы хранения ключей</w:t>
      </w:r>
      <w:bookmarkEnd w:id="0"/>
      <w:r w:rsidRPr="00D62AF4">
        <w:t xml:space="preserve"> </w:t>
      </w:r>
    </w:p>
    <w:p w:rsidR="00D62AF4" w:rsidRDefault="00D62AF4" w:rsidP="00B3007E">
      <w:pPr>
        <w:pStyle w:val="2"/>
        <w:numPr>
          <w:ilvl w:val="1"/>
          <w:numId w:val="9"/>
        </w:numPr>
      </w:pPr>
      <w:bookmarkStart w:id="1" w:name="_Toc512514482"/>
      <w:r w:rsidRPr="00D62AF4">
        <w:t xml:space="preserve">Монтаж </w:t>
      </w:r>
      <w:r w:rsidR="00B3007E">
        <w:rPr>
          <w:sz w:val="28"/>
          <w:szCs w:val="28"/>
        </w:rPr>
        <w:t xml:space="preserve">блока </w:t>
      </w:r>
      <w:r w:rsidR="00B3007E">
        <w:t>системы</w:t>
      </w:r>
      <w:bookmarkEnd w:id="1"/>
    </w:p>
    <w:p w:rsidR="00B3007E" w:rsidRPr="005D2724" w:rsidRDefault="00B3007E" w:rsidP="005D2724">
      <w:pPr>
        <w:pStyle w:val="a5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Монтаж блока системы осуществляется 4 шурупами в стену. Стена для монтажа должна иметь возможность выдерживать нагрузку ключницы (один блок на 50 ключей весит 35 кг).</w:t>
      </w:r>
    </w:p>
    <w:p w:rsidR="00B3007E" w:rsidRPr="00B3007E" w:rsidRDefault="00B3007E" w:rsidP="00B3007E">
      <w:pPr>
        <w:pStyle w:val="2"/>
        <w:numPr>
          <w:ilvl w:val="1"/>
          <w:numId w:val="9"/>
        </w:numPr>
      </w:pPr>
      <w:bookmarkStart w:id="2" w:name="_Toc512514483"/>
      <w:r w:rsidRPr="00D62AF4">
        <w:t>Монтаж панели управления</w:t>
      </w:r>
      <w:bookmarkEnd w:id="2"/>
    </w:p>
    <w:p w:rsidR="00091DDF" w:rsidRPr="00170325" w:rsidRDefault="00091DDF" w:rsidP="00B3007E">
      <w:pPr>
        <w:pStyle w:val="a5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Монтаж панели управления осуществляется посредством одного из двух кронштейнов</w:t>
      </w:r>
      <w:r w:rsidR="00A70148" w:rsidRPr="00A70148">
        <w:rPr>
          <w:sz w:val="28"/>
          <w:szCs w:val="28"/>
        </w:rPr>
        <w:t>,</w:t>
      </w:r>
      <w:r>
        <w:rPr>
          <w:sz w:val="28"/>
          <w:szCs w:val="28"/>
        </w:rPr>
        <w:t xml:space="preserve"> поставляемых в комплекте с прибором. Один кронштейн </w:t>
      </w:r>
      <w:r w:rsidR="00D62AF4">
        <w:rPr>
          <w:sz w:val="28"/>
          <w:szCs w:val="28"/>
        </w:rPr>
        <w:t xml:space="preserve">предназначен </w:t>
      </w:r>
      <w:r>
        <w:rPr>
          <w:sz w:val="28"/>
          <w:szCs w:val="28"/>
        </w:rPr>
        <w:t xml:space="preserve"> для крепления панели управления снизу блока под углом в 45%. Другой кронштейн можно использовать для установки панели управления с правого бока блока. </w:t>
      </w:r>
    </w:p>
    <w:p w:rsidR="0038582A" w:rsidRPr="00AE55C7" w:rsidRDefault="005201E2" w:rsidP="00AE55C7">
      <w:pPr>
        <w:pStyle w:val="a5"/>
        <w:ind w:firstLine="36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167" behindDoc="1" locked="0" layoutInCell="1" allowOverlap="1" wp14:anchorId="4FE86EE9" wp14:editId="22F3C3DA">
            <wp:simplePos x="0" y="0"/>
            <wp:positionH relativeFrom="column">
              <wp:posOffset>582295</wp:posOffset>
            </wp:positionH>
            <wp:positionV relativeFrom="paragraph">
              <wp:posOffset>36830</wp:posOffset>
            </wp:positionV>
            <wp:extent cx="4439920" cy="288163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82A" w:rsidRPr="00306F02" w:rsidRDefault="0038582A" w:rsidP="00170325">
      <w:pPr>
        <w:pStyle w:val="a5"/>
        <w:ind w:firstLine="360"/>
        <w:jc w:val="center"/>
        <w:rPr>
          <w:sz w:val="28"/>
          <w:szCs w:val="28"/>
        </w:rPr>
      </w:pPr>
    </w:p>
    <w:p w:rsidR="0038582A" w:rsidRPr="00306F02" w:rsidRDefault="0038582A" w:rsidP="00170325">
      <w:pPr>
        <w:pStyle w:val="a5"/>
        <w:ind w:firstLine="360"/>
        <w:jc w:val="center"/>
        <w:rPr>
          <w:sz w:val="28"/>
          <w:szCs w:val="28"/>
        </w:rPr>
      </w:pPr>
    </w:p>
    <w:p w:rsidR="0038582A" w:rsidRPr="00306F02" w:rsidRDefault="0038582A" w:rsidP="00170325">
      <w:pPr>
        <w:pStyle w:val="a5"/>
        <w:ind w:firstLine="360"/>
        <w:jc w:val="center"/>
        <w:rPr>
          <w:sz w:val="28"/>
          <w:szCs w:val="28"/>
        </w:rPr>
      </w:pPr>
    </w:p>
    <w:p w:rsidR="0038582A" w:rsidRPr="00306F02" w:rsidRDefault="0038582A" w:rsidP="00170325">
      <w:pPr>
        <w:pStyle w:val="a5"/>
        <w:ind w:firstLine="360"/>
        <w:jc w:val="center"/>
        <w:rPr>
          <w:sz w:val="28"/>
          <w:szCs w:val="28"/>
        </w:rPr>
      </w:pPr>
    </w:p>
    <w:p w:rsidR="00AE55C7" w:rsidRDefault="00AE55C7" w:rsidP="00170325">
      <w:pPr>
        <w:pStyle w:val="a5"/>
        <w:ind w:firstLine="360"/>
        <w:jc w:val="center"/>
        <w:rPr>
          <w:sz w:val="28"/>
          <w:szCs w:val="28"/>
        </w:rPr>
      </w:pPr>
    </w:p>
    <w:p w:rsidR="00AE55C7" w:rsidRDefault="00AE55C7" w:rsidP="00AE55C7">
      <w:pPr>
        <w:pStyle w:val="a5"/>
        <w:ind w:left="3540" w:firstLine="708"/>
        <w:jc w:val="center"/>
        <w:rPr>
          <w:sz w:val="28"/>
          <w:szCs w:val="28"/>
        </w:rPr>
      </w:pPr>
    </w:p>
    <w:p w:rsidR="00170325" w:rsidRPr="00170325" w:rsidRDefault="00170325" w:rsidP="00AE55C7">
      <w:pPr>
        <w:pStyle w:val="a5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Монтаж панели управления снизу</w:t>
      </w:r>
    </w:p>
    <w:p w:rsidR="00AE55C7" w:rsidRDefault="005201E2" w:rsidP="00B3007E">
      <w:pPr>
        <w:pStyle w:val="a5"/>
        <w:ind w:firstLine="36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423" behindDoc="0" locked="0" layoutInCell="1" allowOverlap="1" wp14:anchorId="641BE004" wp14:editId="1C6DE07B">
            <wp:simplePos x="0" y="0"/>
            <wp:positionH relativeFrom="column">
              <wp:posOffset>582295</wp:posOffset>
            </wp:positionH>
            <wp:positionV relativeFrom="paragraph">
              <wp:posOffset>138430</wp:posOffset>
            </wp:positionV>
            <wp:extent cx="3823335" cy="2504440"/>
            <wp:effectExtent l="0" t="0" r="571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5C7" w:rsidRDefault="00AE55C7" w:rsidP="00B3007E">
      <w:pPr>
        <w:pStyle w:val="a5"/>
        <w:ind w:firstLine="360"/>
        <w:jc w:val="both"/>
        <w:rPr>
          <w:noProof/>
          <w:lang w:eastAsia="ru-RU"/>
        </w:rPr>
      </w:pPr>
    </w:p>
    <w:p w:rsidR="00AE55C7" w:rsidRDefault="00AE55C7" w:rsidP="00B3007E">
      <w:pPr>
        <w:pStyle w:val="a5"/>
        <w:ind w:firstLine="360"/>
        <w:jc w:val="both"/>
        <w:rPr>
          <w:noProof/>
          <w:lang w:eastAsia="ru-RU"/>
        </w:rPr>
      </w:pPr>
    </w:p>
    <w:p w:rsidR="00AE55C7" w:rsidRDefault="00AE55C7" w:rsidP="00B3007E">
      <w:pPr>
        <w:pStyle w:val="a5"/>
        <w:ind w:firstLine="360"/>
        <w:jc w:val="both"/>
        <w:rPr>
          <w:noProof/>
          <w:lang w:eastAsia="ru-RU"/>
        </w:rPr>
      </w:pPr>
    </w:p>
    <w:p w:rsidR="00AE55C7" w:rsidRDefault="00AE55C7" w:rsidP="00B3007E">
      <w:pPr>
        <w:pStyle w:val="a5"/>
        <w:ind w:firstLine="360"/>
        <w:jc w:val="both"/>
        <w:rPr>
          <w:noProof/>
          <w:lang w:eastAsia="ru-RU"/>
        </w:rPr>
      </w:pPr>
    </w:p>
    <w:p w:rsidR="00AE55C7" w:rsidRDefault="00AE55C7" w:rsidP="00B3007E">
      <w:pPr>
        <w:pStyle w:val="a5"/>
        <w:ind w:firstLine="360"/>
        <w:jc w:val="both"/>
        <w:rPr>
          <w:noProof/>
          <w:lang w:eastAsia="ru-RU"/>
        </w:rPr>
      </w:pPr>
    </w:p>
    <w:p w:rsidR="00AE55C7" w:rsidRDefault="00AE55C7" w:rsidP="00B3007E">
      <w:pPr>
        <w:pStyle w:val="a5"/>
        <w:ind w:firstLine="360"/>
        <w:jc w:val="both"/>
        <w:rPr>
          <w:noProof/>
          <w:lang w:eastAsia="ru-RU"/>
        </w:rPr>
      </w:pPr>
    </w:p>
    <w:p w:rsidR="00AE55C7" w:rsidRDefault="00AE55C7" w:rsidP="00B3007E">
      <w:pPr>
        <w:pStyle w:val="a5"/>
        <w:ind w:firstLine="360"/>
        <w:jc w:val="both"/>
        <w:rPr>
          <w:noProof/>
          <w:lang w:eastAsia="ru-RU"/>
        </w:rPr>
      </w:pPr>
    </w:p>
    <w:p w:rsidR="00AE55C7" w:rsidRDefault="00AE55C7" w:rsidP="00B3007E">
      <w:pPr>
        <w:pStyle w:val="a5"/>
        <w:ind w:firstLine="360"/>
        <w:jc w:val="both"/>
        <w:rPr>
          <w:noProof/>
          <w:lang w:eastAsia="ru-RU"/>
        </w:rPr>
      </w:pPr>
    </w:p>
    <w:p w:rsidR="00AE55C7" w:rsidRDefault="00AE55C7" w:rsidP="00B3007E">
      <w:pPr>
        <w:pStyle w:val="a5"/>
        <w:ind w:firstLine="360"/>
        <w:jc w:val="both"/>
        <w:rPr>
          <w:noProof/>
          <w:lang w:eastAsia="ru-RU"/>
        </w:rPr>
      </w:pPr>
    </w:p>
    <w:p w:rsidR="00AE55C7" w:rsidRDefault="00AE55C7" w:rsidP="00B3007E">
      <w:pPr>
        <w:pStyle w:val="a5"/>
        <w:ind w:firstLine="360"/>
        <w:jc w:val="both"/>
        <w:rPr>
          <w:noProof/>
          <w:lang w:eastAsia="ru-RU"/>
        </w:rPr>
      </w:pPr>
    </w:p>
    <w:p w:rsidR="00AE55C7" w:rsidRDefault="00AE55C7" w:rsidP="00B3007E">
      <w:pPr>
        <w:pStyle w:val="a5"/>
        <w:ind w:firstLine="360"/>
        <w:jc w:val="both"/>
        <w:rPr>
          <w:noProof/>
          <w:lang w:eastAsia="ru-RU"/>
        </w:rPr>
      </w:pPr>
    </w:p>
    <w:p w:rsidR="00AE55C7" w:rsidRDefault="00AE55C7" w:rsidP="00B3007E">
      <w:pPr>
        <w:pStyle w:val="a5"/>
        <w:ind w:firstLine="360"/>
        <w:jc w:val="both"/>
        <w:rPr>
          <w:noProof/>
          <w:lang w:eastAsia="ru-RU"/>
        </w:rPr>
      </w:pPr>
    </w:p>
    <w:p w:rsidR="00AE55C7" w:rsidRDefault="00AE55C7" w:rsidP="00B3007E">
      <w:pPr>
        <w:pStyle w:val="a5"/>
        <w:ind w:firstLine="360"/>
        <w:jc w:val="both"/>
        <w:rPr>
          <w:noProof/>
          <w:lang w:eastAsia="ru-RU"/>
        </w:rPr>
      </w:pPr>
    </w:p>
    <w:p w:rsidR="00AE55C7" w:rsidRDefault="00AE55C7" w:rsidP="00B3007E">
      <w:pPr>
        <w:pStyle w:val="a5"/>
        <w:ind w:firstLine="360"/>
        <w:jc w:val="both"/>
        <w:rPr>
          <w:noProof/>
          <w:lang w:eastAsia="ru-RU"/>
        </w:rPr>
      </w:pPr>
    </w:p>
    <w:p w:rsidR="005201E2" w:rsidRDefault="005201E2" w:rsidP="005201E2">
      <w:pPr>
        <w:pStyle w:val="a5"/>
        <w:ind w:firstLine="360"/>
        <w:jc w:val="center"/>
        <w:rPr>
          <w:sz w:val="28"/>
          <w:szCs w:val="28"/>
        </w:rPr>
      </w:pPr>
    </w:p>
    <w:p w:rsidR="005201E2" w:rsidRDefault="005201E2" w:rsidP="005201E2">
      <w:pPr>
        <w:pStyle w:val="a5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Монтаж панели управления с правого бока </w:t>
      </w:r>
    </w:p>
    <w:p w:rsidR="00AE55C7" w:rsidRDefault="00AE55C7" w:rsidP="00B3007E">
      <w:pPr>
        <w:pStyle w:val="a5"/>
        <w:ind w:firstLine="360"/>
        <w:jc w:val="both"/>
        <w:rPr>
          <w:noProof/>
          <w:lang w:eastAsia="ru-RU"/>
        </w:rPr>
      </w:pPr>
    </w:p>
    <w:p w:rsidR="00AE55C7" w:rsidRDefault="00AE55C7" w:rsidP="0038582A">
      <w:pPr>
        <w:pStyle w:val="a5"/>
        <w:ind w:firstLine="360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4D91C7FF" wp14:editId="6CB258A0">
            <wp:simplePos x="0" y="0"/>
            <wp:positionH relativeFrom="column">
              <wp:posOffset>367030</wp:posOffset>
            </wp:positionH>
            <wp:positionV relativeFrom="paragraph">
              <wp:posOffset>159385</wp:posOffset>
            </wp:positionV>
            <wp:extent cx="4509135" cy="2970530"/>
            <wp:effectExtent l="0" t="0" r="5715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5C7" w:rsidRDefault="00AE55C7" w:rsidP="0038582A">
      <w:pPr>
        <w:pStyle w:val="a5"/>
        <w:ind w:firstLine="360"/>
        <w:jc w:val="center"/>
        <w:rPr>
          <w:sz w:val="28"/>
          <w:szCs w:val="28"/>
        </w:rPr>
      </w:pPr>
    </w:p>
    <w:p w:rsidR="00AE55C7" w:rsidRDefault="00AE55C7" w:rsidP="0038582A">
      <w:pPr>
        <w:pStyle w:val="a5"/>
        <w:ind w:firstLine="360"/>
        <w:jc w:val="center"/>
        <w:rPr>
          <w:sz w:val="28"/>
          <w:szCs w:val="28"/>
        </w:rPr>
      </w:pPr>
    </w:p>
    <w:p w:rsidR="00AE55C7" w:rsidRDefault="00AE55C7" w:rsidP="0038582A">
      <w:pPr>
        <w:pStyle w:val="a5"/>
        <w:ind w:firstLine="360"/>
        <w:jc w:val="center"/>
        <w:rPr>
          <w:sz w:val="28"/>
          <w:szCs w:val="28"/>
        </w:rPr>
      </w:pPr>
    </w:p>
    <w:p w:rsidR="00AE55C7" w:rsidRDefault="00AE55C7" w:rsidP="0038582A">
      <w:pPr>
        <w:pStyle w:val="a5"/>
        <w:ind w:firstLine="360"/>
        <w:jc w:val="center"/>
        <w:rPr>
          <w:sz w:val="28"/>
          <w:szCs w:val="28"/>
        </w:rPr>
      </w:pPr>
    </w:p>
    <w:p w:rsidR="00AE55C7" w:rsidRDefault="00AE55C7" w:rsidP="0038582A">
      <w:pPr>
        <w:pStyle w:val="a5"/>
        <w:ind w:firstLine="360"/>
        <w:jc w:val="center"/>
        <w:rPr>
          <w:sz w:val="28"/>
          <w:szCs w:val="28"/>
        </w:rPr>
      </w:pPr>
    </w:p>
    <w:p w:rsidR="00AE55C7" w:rsidRDefault="00AE55C7" w:rsidP="0038582A">
      <w:pPr>
        <w:pStyle w:val="a5"/>
        <w:ind w:firstLine="360"/>
        <w:jc w:val="center"/>
        <w:rPr>
          <w:sz w:val="28"/>
          <w:szCs w:val="28"/>
        </w:rPr>
      </w:pPr>
    </w:p>
    <w:p w:rsidR="00AE55C7" w:rsidRDefault="00AE55C7" w:rsidP="0038582A">
      <w:pPr>
        <w:pStyle w:val="a5"/>
        <w:ind w:firstLine="360"/>
        <w:jc w:val="center"/>
        <w:rPr>
          <w:sz w:val="28"/>
          <w:szCs w:val="28"/>
        </w:rPr>
      </w:pPr>
    </w:p>
    <w:p w:rsidR="00AE55C7" w:rsidRDefault="00AE55C7" w:rsidP="0038582A">
      <w:pPr>
        <w:pStyle w:val="a5"/>
        <w:ind w:firstLine="360"/>
        <w:jc w:val="center"/>
        <w:rPr>
          <w:sz w:val="28"/>
          <w:szCs w:val="28"/>
        </w:rPr>
      </w:pPr>
    </w:p>
    <w:p w:rsidR="00AE55C7" w:rsidRDefault="00AE55C7" w:rsidP="0038582A">
      <w:pPr>
        <w:pStyle w:val="a5"/>
        <w:ind w:firstLine="360"/>
        <w:jc w:val="center"/>
        <w:rPr>
          <w:sz w:val="28"/>
          <w:szCs w:val="28"/>
        </w:rPr>
      </w:pPr>
    </w:p>
    <w:p w:rsidR="00AE55C7" w:rsidRDefault="00AE55C7" w:rsidP="0038582A">
      <w:pPr>
        <w:pStyle w:val="a5"/>
        <w:ind w:firstLine="360"/>
        <w:jc w:val="center"/>
        <w:rPr>
          <w:sz w:val="28"/>
          <w:szCs w:val="28"/>
        </w:rPr>
      </w:pPr>
    </w:p>
    <w:p w:rsidR="00AE55C7" w:rsidRDefault="00AE55C7" w:rsidP="0038582A">
      <w:pPr>
        <w:pStyle w:val="a5"/>
        <w:ind w:firstLine="360"/>
        <w:jc w:val="center"/>
        <w:rPr>
          <w:sz w:val="28"/>
          <w:szCs w:val="28"/>
        </w:rPr>
      </w:pPr>
    </w:p>
    <w:p w:rsidR="00AE55C7" w:rsidRDefault="00AE55C7" w:rsidP="0038582A">
      <w:pPr>
        <w:pStyle w:val="a5"/>
        <w:ind w:firstLine="360"/>
        <w:jc w:val="center"/>
        <w:rPr>
          <w:sz w:val="28"/>
          <w:szCs w:val="28"/>
        </w:rPr>
      </w:pPr>
    </w:p>
    <w:p w:rsidR="00AE55C7" w:rsidRDefault="00AE55C7" w:rsidP="0038582A">
      <w:pPr>
        <w:pStyle w:val="a5"/>
        <w:ind w:firstLine="360"/>
        <w:jc w:val="center"/>
        <w:rPr>
          <w:sz w:val="28"/>
          <w:szCs w:val="28"/>
        </w:rPr>
      </w:pPr>
    </w:p>
    <w:p w:rsidR="00AE55C7" w:rsidRDefault="00AE55C7" w:rsidP="0038582A">
      <w:pPr>
        <w:pStyle w:val="a5"/>
        <w:ind w:firstLine="360"/>
        <w:jc w:val="center"/>
        <w:rPr>
          <w:sz w:val="28"/>
          <w:szCs w:val="28"/>
        </w:rPr>
      </w:pPr>
    </w:p>
    <w:p w:rsidR="0038582A" w:rsidRDefault="0038582A" w:rsidP="0038582A">
      <w:pPr>
        <w:pStyle w:val="a5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Монтаж панели управления с правого бока </w:t>
      </w:r>
    </w:p>
    <w:p w:rsidR="0038582A" w:rsidRPr="0038582A" w:rsidRDefault="0038582A" w:rsidP="0038582A">
      <w:pPr>
        <w:pStyle w:val="a5"/>
        <w:ind w:firstLine="360"/>
        <w:jc w:val="center"/>
        <w:rPr>
          <w:sz w:val="28"/>
          <w:szCs w:val="28"/>
        </w:rPr>
      </w:pPr>
    </w:p>
    <w:p w:rsidR="00091DDF" w:rsidRDefault="00091DDF" w:rsidP="00B3007E">
      <w:pPr>
        <w:pStyle w:val="a5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монтажа панели управления, предварительно, необходимо </w:t>
      </w:r>
      <w:r w:rsidR="00D62AF4">
        <w:rPr>
          <w:sz w:val="28"/>
          <w:szCs w:val="28"/>
        </w:rPr>
        <w:t>удалить</w:t>
      </w:r>
      <w:r>
        <w:rPr>
          <w:sz w:val="28"/>
          <w:szCs w:val="28"/>
        </w:rPr>
        <w:t xml:space="preserve"> пластиковые заглушки отверстий крепления, а так же выбить </w:t>
      </w:r>
      <w:r w:rsidR="009A17E2">
        <w:rPr>
          <w:sz w:val="28"/>
          <w:szCs w:val="28"/>
        </w:rPr>
        <w:t xml:space="preserve">квадратное </w:t>
      </w:r>
      <w:r>
        <w:rPr>
          <w:sz w:val="28"/>
          <w:szCs w:val="28"/>
        </w:rPr>
        <w:t xml:space="preserve">отверстие для </w:t>
      </w:r>
      <w:r w:rsidR="009A17E2">
        <w:rPr>
          <w:sz w:val="28"/>
          <w:szCs w:val="28"/>
        </w:rPr>
        <w:t xml:space="preserve">подвода </w:t>
      </w:r>
      <w:r>
        <w:rPr>
          <w:sz w:val="28"/>
          <w:szCs w:val="28"/>
        </w:rPr>
        <w:t xml:space="preserve">соединительного провода. Отверстие имеет прорезь по контуру лазером и легко удаляется. Аналогичные </w:t>
      </w:r>
      <w:r w:rsidR="009A17E2">
        <w:rPr>
          <w:sz w:val="28"/>
          <w:szCs w:val="28"/>
        </w:rPr>
        <w:t xml:space="preserve">круглые </w:t>
      </w:r>
      <w:r>
        <w:rPr>
          <w:sz w:val="28"/>
          <w:szCs w:val="28"/>
        </w:rPr>
        <w:t xml:space="preserve">отверстия расположены по всему периметру блока. </w:t>
      </w:r>
      <w:r w:rsidR="009A17E2">
        <w:rPr>
          <w:sz w:val="28"/>
          <w:szCs w:val="28"/>
        </w:rPr>
        <w:t>Их м</w:t>
      </w:r>
      <w:r>
        <w:rPr>
          <w:sz w:val="28"/>
          <w:szCs w:val="28"/>
        </w:rPr>
        <w:t>ожно использовать</w:t>
      </w:r>
      <w:r w:rsidR="009A17E2">
        <w:rPr>
          <w:sz w:val="28"/>
          <w:szCs w:val="28"/>
        </w:rPr>
        <w:t xml:space="preserve"> </w:t>
      </w:r>
      <w:r w:rsidR="00D62AF4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подводки </w:t>
      </w:r>
      <w:r w:rsidR="00D62AF4">
        <w:rPr>
          <w:sz w:val="28"/>
          <w:szCs w:val="28"/>
        </w:rPr>
        <w:t xml:space="preserve">проводов </w:t>
      </w:r>
      <w:r w:rsidR="009A17E2">
        <w:rPr>
          <w:sz w:val="28"/>
          <w:szCs w:val="28"/>
        </w:rPr>
        <w:t xml:space="preserve">питания и интерфейсов связи. </w:t>
      </w:r>
    </w:p>
    <w:p w:rsidR="009A17E2" w:rsidRDefault="009A17E2" w:rsidP="00B3007E">
      <w:pPr>
        <w:pStyle w:val="a5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Кронштейны панели управления имеют некоторую свободу крепления, что позволяет, </w:t>
      </w:r>
      <w:r w:rsidR="00A85155">
        <w:rPr>
          <w:sz w:val="28"/>
          <w:szCs w:val="28"/>
        </w:rPr>
        <w:t>точно о</w:t>
      </w:r>
      <w:r w:rsidR="00A70148">
        <w:rPr>
          <w:sz w:val="28"/>
          <w:szCs w:val="28"/>
        </w:rPr>
        <w:t>трегулировать положение панели</w:t>
      </w:r>
      <w:r w:rsidR="00A70148" w:rsidRPr="00A70148">
        <w:rPr>
          <w:sz w:val="28"/>
          <w:szCs w:val="28"/>
        </w:rPr>
        <w:t xml:space="preserve">, </w:t>
      </w:r>
      <w:r w:rsidR="00A85155">
        <w:rPr>
          <w:sz w:val="28"/>
          <w:szCs w:val="28"/>
        </w:rPr>
        <w:t>придвинуть</w:t>
      </w:r>
      <w:r w:rsidR="00D62AF4">
        <w:rPr>
          <w:sz w:val="28"/>
          <w:szCs w:val="28"/>
        </w:rPr>
        <w:t xml:space="preserve"> ее</w:t>
      </w:r>
      <w:r w:rsidR="00A85155">
        <w:rPr>
          <w:sz w:val="28"/>
          <w:szCs w:val="28"/>
        </w:rPr>
        <w:t xml:space="preserve"> вплотную</w:t>
      </w:r>
      <w:r w:rsidR="00D62AF4">
        <w:rPr>
          <w:sz w:val="28"/>
          <w:szCs w:val="28"/>
        </w:rPr>
        <w:t>,</w:t>
      </w:r>
      <w:r w:rsidR="00A85155">
        <w:rPr>
          <w:sz w:val="28"/>
          <w:szCs w:val="28"/>
        </w:rPr>
        <w:t xml:space="preserve"> или немного отодвинуть панель от корпуса. Кронштейн для горизонтального крепления справа от блока имеет возможность поворота</w:t>
      </w:r>
      <w:r w:rsidR="00D62AF4">
        <w:rPr>
          <w:sz w:val="28"/>
          <w:szCs w:val="28"/>
        </w:rPr>
        <w:t xml:space="preserve"> вокруг своей оси</w:t>
      </w:r>
      <w:r w:rsidR="00A85155">
        <w:rPr>
          <w:sz w:val="28"/>
          <w:szCs w:val="28"/>
        </w:rPr>
        <w:t xml:space="preserve">, т.е. </w:t>
      </w:r>
      <w:r w:rsidR="00A70148">
        <w:rPr>
          <w:sz w:val="28"/>
          <w:szCs w:val="28"/>
        </w:rPr>
        <w:t>позволяет закрепить панель</w:t>
      </w:r>
      <w:r w:rsidR="00A85155">
        <w:rPr>
          <w:sz w:val="28"/>
          <w:szCs w:val="28"/>
        </w:rPr>
        <w:t xml:space="preserve"> под небольшим углом. </w:t>
      </w:r>
    </w:p>
    <w:p w:rsidR="00FD09B3" w:rsidRPr="005D2724" w:rsidRDefault="00A85155" w:rsidP="005D2724">
      <w:pPr>
        <w:pStyle w:val="a5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Подключение панели к блоку осуществляется плоским кабелем к разъему </w:t>
      </w:r>
      <w:r>
        <w:rPr>
          <w:sz w:val="28"/>
          <w:szCs w:val="28"/>
          <w:lang w:val="en-US"/>
        </w:rPr>
        <w:t>X</w:t>
      </w:r>
      <w:r w:rsidRPr="00A85155">
        <w:rPr>
          <w:sz w:val="28"/>
          <w:szCs w:val="28"/>
        </w:rPr>
        <w:t xml:space="preserve">5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X</w:t>
      </w:r>
      <w:r w:rsidRPr="00A85155">
        <w:rPr>
          <w:sz w:val="28"/>
          <w:szCs w:val="28"/>
        </w:rPr>
        <w:t xml:space="preserve">6 </w:t>
      </w:r>
      <w:r>
        <w:rPr>
          <w:sz w:val="28"/>
          <w:szCs w:val="28"/>
        </w:rPr>
        <w:t>модуля заряда акку</w:t>
      </w:r>
      <w:r w:rsidR="000C6536">
        <w:rPr>
          <w:sz w:val="28"/>
          <w:szCs w:val="28"/>
        </w:rPr>
        <w:t xml:space="preserve">муляторов и управляющих выходов (Рис. 1). </w:t>
      </w:r>
      <w:r>
        <w:rPr>
          <w:sz w:val="28"/>
          <w:szCs w:val="28"/>
        </w:rPr>
        <w:t xml:space="preserve"> Второй разъем используется для подключения модулей ключей.</w:t>
      </w:r>
    </w:p>
    <w:p w:rsidR="00B3007E" w:rsidRPr="00B3007E" w:rsidRDefault="00B3007E" w:rsidP="00B3007E">
      <w:pPr>
        <w:pStyle w:val="2"/>
        <w:numPr>
          <w:ilvl w:val="1"/>
          <w:numId w:val="9"/>
        </w:numPr>
      </w:pPr>
      <w:bookmarkStart w:id="3" w:name="_Toc512514484"/>
      <w:r>
        <w:rPr>
          <w:sz w:val="28"/>
          <w:szCs w:val="28"/>
        </w:rPr>
        <w:t xml:space="preserve">Подключение </w:t>
      </w:r>
      <w:r>
        <w:rPr>
          <w:sz w:val="28"/>
          <w:szCs w:val="28"/>
          <w:lang w:val="en-US"/>
        </w:rPr>
        <w:t>Ethernet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RS</w:t>
      </w:r>
      <w:r w:rsidRPr="00F331B9">
        <w:rPr>
          <w:sz w:val="28"/>
          <w:szCs w:val="28"/>
        </w:rPr>
        <w:t>232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RS</w:t>
      </w:r>
      <w:r w:rsidRPr="00F331B9">
        <w:rPr>
          <w:sz w:val="28"/>
          <w:szCs w:val="28"/>
        </w:rPr>
        <w:t xml:space="preserve">485 </w:t>
      </w:r>
      <w:r>
        <w:rPr>
          <w:sz w:val="28"/>
          <w:szCs w:val="28"/>
        </w:rPr>
        <w:t>интерфейсов</w:t>
      </w:r>
      <w:bookmarkEnd w:id="3"/>
    </w:p>
    <w:p w:rsidR="00F331B9" w:rsidRDefault="00A85155" w:rsidP="00F331B9">
      <w:pPr>
        <w:pStyle w:val="a5"/>
        <w:ind w:firstLine="56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Ethernet</w:t>
      </w:r>
      <w:r w:rsidRPr="00A851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интерфейс подключается к разъему </w:t>
      </w:r>
      <w:r>
        <w:rPr>
          <w:sz w:val="28"/>
          <w:szCs w:val="28"/>
          <w:lang w:val="en-US"/>
        </w:rPr>
        <w:t>Ethernet</w:t>
      </w:r>
      <w:r w:rsidRPr="00A851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панели управления. </w:t>
      </w:r>
    </w:p>
    <w:p w:rsidR="00D62AF4" w:rsidRDefault="00F331B9" w:rsidP="005D2724">
      <w:pPr>
        <w:pStyle w:val="a5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панели управления имеются так же разъемы </w:t>
      </w:r>
      <w:r w:rsidR="00A85155">
        <w:rPr>
          <w:sz w:val="28"/>
          <w:szCs w:val="28"/>
          <w:lang w:val="en-US"/>
        </w:rPr>
        <w:t>RS</w:t>
      </w:r>
      <w:r w:rsidR="00A85155" w:rsidRPr="00A85155">
        <w:rPr>
          <w:sz w:val="28"/>
          <w:szCs w:val="28"/>
        </w:rPr>
        <w:t xml:space="preserve">232 </w:t>
      </w:r>
      <w:r w:rsidR="00A85155">
        <w:rPr>
          <w:sz w:val="28"/>
          <w:szCs w:val="28"/>
        </w:rPr>
        <w:t xml:space="preserve">и </w:t>
      </w:r>
      <w:r w:rsidR="00A85155">
        <w:rPr>
          <w:sz w:val="28"/>
          <w:szCs w:val="28"/>
          <w:lang w:val="en-US"/>
        </w:rPr>
        <w:t>RS</w:t>
      </w:r>
      <w:r w:rsidR="00A85155" w:rsidRPr="00A85155">
        <w:rPr>
          <w:sz w:val="28"/>
          <w:szCs w:val="28"/>
        </w:rPr>
        <w:t>485</w:t>
      </w:r>
      <w:r>
        <w:rPr>
          <w:sz w:val="28"/>
          <w:szCs w:val="28"/>
        </w:rPr>
        <w:t xml:space="preserve"> интерфейсов, оба интерфейса гальванически изолированные. </w:t>
      </w:r>
      <w:r w:rsidR="00A70148">
        <w:rPr>
          <w:sz w:val="28"/>
          <w:szCs w:val="28"/>
        </w:rPr>
        <w:t>При и</w:t>
      </w:r>
      <w:r w:rsidR="00B93E63">
        <w:rPr>
          <w:sz w:val="28"/>
          <w:szCs w:val="28"/>
        </w:rPr>
        <w:t>х использова</w:t>
      </w:r>
      <w:r w:rsidR="00A70148">
        <w:rPr>
          <w:sz w:val="28"/>
          <w:szCs w:val="28"/>
        </w:rPr>
        <w:t>ние ф</w:t>
      </w:r>
      <w:r w:rsidR="00B93E63">
        <w:rPr>
          <w:sz w:val="28"/>
          <w:szCs w:val="28"/>
        </w:rPr>
        <w:t xml:space="preserve">ормат протоколов и скорость обмена определяются версией панели управления и могут быть совершенно разными. </w:t>
      </w:r>
    </w:p>
    <w:p w:rsidR="005201E2" w:rsidRDefault="005201E2" w:rsidP="005D2724">
      <w:pPr>
        <w:pStyle w:val="a5"/>
        <w:ind w:firstLine="568"/>
        <w:jc w:val="both"/>
        <w:rPr>
          <w:sz w:val="28"/>
          <w:szCs w:val="28"/>
        </w:rPr>
      </w:pPr>
    </w:p>
    <w:p w:rsidR="005201E2" w:rsidRPr="00B95134" w:rsidRDefault="005201E2" w:rsidP="005D2724">
      <w:pPr>
        <w:pStyle w:val="a5"/>
        <w:ind w:firstLine="568"/>
        <w:jc w:val="both"/>
        <w:rPr>
          <w:sz w:val="28"/>
          <w:szCs w:val="28"/>
        </w:rPr>
      </w:pPr>
    </w:p>
    <w:p w:rsidR="00B95134" w:rsidRPr="009E711E" w:rsidRDefault="00B95134" w:rsidP="005D2724">
      <w:pPr>
        <w:pStyle w:val="a5"/>
        <w:ind w:firstLine="568"/>
        <w:jc w:val="both"/>
        <w:rPr>
          <w:sz w:val="28"/>
          <w:szCs w:val="28"/>
        </w:rPr>
      </w:pPr>
    </w:p>
    <w:p w:rsidR="00B95134" w:rsidRPr="009E711E" w:rsidRDefault="00B95134">
      <w:pPr>
        <w:rPr>
          <w:sz w:val="28"/>
          <w:szCs w:val="28"/>
        </w:rPr>
      </w:pPr>
      <w:r w:rsidRPr="009E711E">
        <w:rPr>
          <w:sz w:val="28"/>
          <w:szCs w:val="28"/>
        </w:rPr>
        <w:br w:type="page"/>
      </w:r>
    </w:p>
    <w:p w:rsidR="00B3007E" w:rsidRDefault="00B3007E" w:rsidP="00B3007E">
      <w:pPr>
        <w:pStyle w:val="3"/>
        <w:numPr>
          <w:ilvl w:val="2"/>
          <w:numId w:val="2"/>
        </w:numPr>
        <w:rPr>
          <w:lang w:val="en-US"/>
        </w:rPr>
      </w:pPr>
      <w:bookmarkStart w:id="4" w:name="_Toc512514485"/>
      <w:r w:rsidRPr="00B3007E">
        <w:lastRenderedPageBreak/>
        <w:t>Подключение дополнительного блока</w:t>
      </w:r>
      <w:bookmarkEnd w:id="4"/>
    </w:p>
    <w:p w:rsidR="0089109B" w:rsidRDefault="0089109B" w:rsidP="0089109B">
      <w:pPr>
        <w:rPr>
          <w:lang w:val="en-US"/>
        </w:rPr>
      </w:pPr>
    </w:p>
    <w:p w:rsidR="0089109B" w:rsidRPr="00306F02" w:rsidRDefault="0089109B" w:rsidP="00306F02">
      <w:pPr>
        <w:pStyle w:val="a5"/>
        <w:ind w:firstLine="568"/>
        <w:rPr>
          <w:sz w:val="28"/>
          <w:szCs w:val="28"/>
        </w:rPr>
      </w:pPr>
      <w:r w:rsidRPr="00306F02">
        <w:rPr>
          <w:sz w:val="28"/>
          <w:szCs w:val="28"/>
        </w:rPr>
        <w:t xml:space="preserve">К одной приемно контрольной </w:t>
      </w:r>
      <w:r w:rsidR="00306F02" w:rsidRPr="00306F02">
        <w:rPr>
          <w:sz w:val="28"/>
          <w:szCs w:val="28"/>
        </w:rPr>
        <w:t>панели,</w:t>
      </w:r>
      <w:r w:rsidRPr="00306F02">
        <w:rPr>
          <w:sz w:val="28"/>
          <w:szCs w:val="28"/>
        </w:rPr>
        <w:t xml:space="preserve"> </w:t>
      </w:r>
      <w:r w:rsidR="00306F02" w:rsidRPr="00306F02">
        <w:rPr>
          <w:sz w:val="28"/>
          <w:szCs w:val="28"/>
        </w:rPr>
        <w:t>возможно,</w:t>
      </w:r>
      <w:r w:rsidRPr="00306F02">
        <w:rPr>
          <w:sz w:val="28"/>
          <w:szCs w:val="28"/>
        </w:rPr>
        <w:t xml:space="preserve"> подключить несколько дополнительных блоков </w:t>
      </w:r>
    </w:p>
    <w:p w:rsidR="005201E2" w:rsidRDefault="0089109B" w:rsidP="005201E2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79B3F12" wp14:editId="49CF8A6D">
            <wp:simplePos x="0" y="0"/>
            <wp:positionH relativeFrom="column">
              <wp:posOffset>-19685</wp:posOffset>
            </wp:positionH>
            <wp:positionV relativeFrom="paragraph">
              <wp:posOffset>2471420</wp:posOffset>
            </wp:positionV>
            <wp:extent cx="5941060" cy="3862070"/>
            <wp:effectExtent l="0" t="0" r="2540" b="508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1E2">
        <w:rPr>
          <w:noProof/>
          <w:lang w:eastAsia="ru-RU"/>
        </w:rPr>
        <w:drawing>
          <wp:inline distT="0" distB="0" distL="0" distR="0" wp14:anchorId="32ED73F4" wp14:editId="5A862737">
            <wp:extent cx="5921253" cy="2255716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225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34" w:rsidRDefault="00B95134">
      <w:r>
        <w:br w:type="page"/>
      </w:r>
    </w:p>
    <w:p w:rsidR="005201E2" w:rsidRDefault="005201E2" w:rsidP="005201E2"/>
    <w:p w:rsidR="0089109B" w:rsidRPr="00306F02" w:rsidRDefault="0089109B" w:rsidP="00306F02">
      <w:pPr>
        <w:pStyle w:val="a5"/>
        <w:ind w:firstLine="568"/>
        <w:jc w:val="center"/>
        <w:rPr>
          <w:sz w:val="28"/>
          <w:szCs w:val="28"/>
        </w:rPr>
      </w:pPr>
      <w:r w:rsidRPr="00306F02">
        <w:rPr>
          <w:sz w:val="28"/>
          <w:szCs w:val="28"/>
        </w:rPr>
        <w:t>Подключение дополнительных блоков</w:t>
      </w:r>
    </w:p>
    <w:p w:rsidR="005D2724" w:rsidRDefault="005D2724" w:rsidP="005D2724">
      <w:pPr>
        <w:pStyle w:val="a5"/>
        <w:ind w:firstLine="5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517A8E0" wp14:editId="57B67682">
            <wp:simplePos x="0" y="0"/>
            <wp:positionH relativeFrom="column">
              <wp:posOffset>4020820</wp:posOffset>
            </wp:positionH>
            <wp:positionV relativeFrom="paragraph">
              <wp:posOffset>3470910</wp:posOffset>
            </wp:positionV>
            <wp:extent cx="1431925" cy="803910"/>
            <wp:effectExtent l="0" t="0" r="0" b="0"/>
            <wp:wrapTopAndBottom/>
            <wp:docPr id="2" name="Рисунок 2" descr="C:\Home\Icc\SecuriMax\KeySafe\Описание\Sw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Home\Icc\SecuriMax\KeySafe\Описание\Switc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AF4">
        <w:rPr>
          <w:sz w:val="28"/>
          <w:szCs w:val="28"/>
        </w:rPr>
        <w:t xml:space="preserve">Подключение дополнительного блока осуществляется плоским кабелем к дополнительному разъему модулю ключей. </w:t>
      </w:r>
      <w:r w:rsidR="00B93E63">
        <w:rPr>
          <w:sz w:val="28"/>
          <w:szCs w:val="28"/>
        </w:rPr>
        <w:t>См Рис. 1</w:t>
      </w:r>
      <w:r w:rsidR="00B61A0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7" behindDoc="0" locked="0" layoutInCell="1" allowOverlap="1" wp14:anchorId="4BB0FAC5" wp14:editId="5F912A36">
            <wp:simplePos x="0" y="0"/>
            <wp:positionH relativeFrom="column">
              <wp:posOffset>-11430</wp:posOffset>
            </wp:positionH>
            <wp:positionV relativeFrom="paragraph">
              <wp:posOffset>567690</wp:posOffset>
            </wp:positionV>
            <wp:extent cx="6043930" cy="4010660"/>
            <wp:effectExtent l="0" t="0" r="0" b="8890"/>
            <wp:wrapTopAndBottom/>
            <wp:docPr id="1" name="Рисунок 1" descr="C:\Home\Icc\SecuriMax\KeySafe\Описание\Струк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ome\Icc\SecuriMax\KeySafe\Описание\Структу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:rsidR="005D2724" w:rsidRDefault="005D2724" w:rsidP="005D2724">
      <w:pPr>
        <w:pStyle w:val="a5"/>
        <w:ind w:left="928"/>
        <w:jc w:val="center"/>
        <w:rPr>
          <w:sz w:val="28"/>
          <w:szCs w:val="28"/>
        </w:rPr>
      </w:pPr>
      <w:r>
        <w:rPr>
          <w:sz w:val="28"/>
          <w:szCs w:val="28"/>
        </w:rPr>
        <w:t>Рис. 1</w:t>
      </w:r>
    </w:p>
    <w:p w:rsidR="005D2724" w:rsidRPr="00306F02" w:rsidRDefault="00D91250" w:rsidP="005D2724">
      <w:pPr>
        <w:pStyle w:val="a5"/>
        <w:ind w:firstLine="568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41F5A3A" wp14:editId="21D546CD">
            <wp:simplePos x="0" y="0"/>
            <wp:positionH relativeFrom="column">
              <wp:posOffset>3600450</wp:posOffset>
            </wp:positionH>
            <wp:positionV relativeFrom="paragraph">
              <wp:posOffset>141605</wp:posOffset>
            </wp:positionV>
            <wp:extent cx="232537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411" y="21464"/>
                <wp:lineTo x="21411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EDD">
        <w:rPr>
          <w:b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5F699F17" wp14:editId="720926B8">
            <wp:simplePos x="0" y="0"/>
            <wp:positionH relativeFrom="column">
              <wp:posOffset>66040</wp:posOffset>
            </wp:positionH>
            <wp:positionV relativeFrom="paragraph">
              <wp:posOffset>123825</wp:posOffset>
            </wp:positionV>
            <wp:extent cx="2185670" cy="3044825"/>
            <wp:effectExtent l="0" t="0" r="5080" b="31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250" w:rsidRPr="00306F02" w:rsidRDefault="00D91250" w:rsidP="005D2724">
      <w:pPr>
        <w:pStyle w:val="a5"/>
        <w:ind w:firstLine="568"/>
        <w:rPr>
          <w:sz w:val="28"/>
          <w:szCs w:val="28"/>
        </w:rPr>
      </w:pPr>
    </w:p>
    <w:p w:rsidR="00D91250" w:rsidRPr="00306F02" w:rsidRDefault="00D91250" w:rsidP="005D2724">
      <w:pPr>
        <w:pStyle w:val="a5"/>
        <w:ind w:firstLine="568"/>
        <w:rPr>
          <w:sz w:val="28"/>
          <w:szCs w:val="28"/>
        </w:rPr>
      </w:pPr>
    </w:p>
    <w:p w:rsidR="00D91250" w:rsidRPr="00306F02" w:rsidRDefault="00D91250" w:rsidP="005D2724">
      <w:pPr>
        <w:pStyle w:val="a5"/>
        <w:ind w:firstLine="568"/>
        <w:rPr>
          <w:sz w:val="28"/>
          <w:szCs w:val="28"/>
        </w:rPr>
      </w:pPr>
    </w:p>
    <w:p w:rsidR="00D91250" w:rsidRPr="00306F02" w:rsidRDefault="00D91250" w:rsidP="005D2724">
      <w:pPr>
        <w:pStyle w:val="a5"/>
        <w:ind w:firstLine="568"/>
        <w:rPr>
          <w:sz w:val="28"/>
          <w:szCs w:val="28"/>
        </w:rPr>
      </w:pPr>
    </w:p>
    <w:p w:rsidR="00D91250" w:rsidRPr="00306F02" w:rsidRDefault="00D91250" w:rsidP="005D2724">
      <w:pPr>
        <w:pStyle w:val="a5"/>
        <w:ind w:firstLine="568"/>
        <w:rPr>
          <w:sz w:val="28"/>
          <w:szCs w:val="28"/>
        </w:rPr>
      </w:pPr>
    </w:p>
    <w:p w:rsidR="00D91250" w:rsidRPr="00306F02" w:rsidRDefault="00D91250" w:rsidP="005D2724">
      <w:pPr>
        <w:pStyle w:val="a5"/>
        <w:ind w:firstLine="568"/>
        <w:rPr>
          <w:sz w:val="28"/>
          <w:szCs w:val="28"/>
        </w:rPr>
      </w:pPr>
    </w:p>
    <w:p w:rsidR="00D91250" w:rsidRPr="00306F02" w:rsidRDefault="00D91250" w:rsidP="005D2724">
      <w:pPr>
        <w:pStyle w:val="a5"/>
        <w:ind w:firstLine="568"/>
        <w:rPr>
          <w:sz w:val="28"/>
          <w:szCs w:val="28"/>
        </w:rPr>
      </w:pPr>
    </w:p>
    <w:p w:rsidR="00D91250" w:rsidRPr="00306F02" w:rsidRDefault="00D91250" w:rsidP="005D2724">
      <w:pPr>
        <w:pStyle w:val="a5"/>
        <w:ind w:firstLine="568"/>
        <w:rPr>
          <w:sz w:val="28"/>
          <w:szCs w:val="28"/>
        </w:rPr>
      </w:pPr>
    </w:p>
    <w:p w:rsidR="00D91250" w:rsidRPr="00306F02" w:rsidRDefault="00D91250" w:rsidP="005D2724">
      <w:pPr>
        <w:pStyle w:val="a5"/>
        <w:ind w:firstLine="568"/>
        <w:rPr>
          <w:sz w:val="28"/>
          <w:szCs w:val="28"/>
        </w:rPr>
      </w:pPr>
    </w:p>
    <w:p w:rsidR="00D91250" w:rsidRPr="00306F02" w:rsidRDefault="00D91250" w:rsidP="005D2724">
      <w:pPr>
        <w:pStyle w:val="a5"/>
        <w:ind w:firstLine="568"/>
        <w:rPr>
          <w:sz w:val="28"/>
          <w:szCs w:val="28"/>
        </w:rPr>
      </w:pPr>
    </w:p>
    <w:p w:rsidR="00D91250" w:rsidRPr="00306F02" w:rsidRDefault="00D91250" w:rsidP="005D2724">
      <w:pPr>
        <w:pStyle w:val="a5"/>
        <w:ind w:firstLine="568"/>
        <w:rPr>
          <w:sz w:val="28"/>
          <w:szCs w:val="28"/>
        </w:rPr>
      </w:pPr>
    </w:p>
    <w:p w:rsidR="00D91250" w:rsidRPr="00306F02" w:rsidRDefault="00D91250" w:rsidP="005D2724">
      <w:pPr>
        <w:pStyle w:val="a5"/>
        <w:ind w:firstLine="568"/>
        <w:rPr>
          <w:sz w:val="28"/>
          <w:szCs w:val="28"/>
        </w:rPr>
      </w:pPr>
    </w:p>
    <w:p w:rsidR="00D91250" w:rsidRPr="00306F02" w:rsidRDefault="00D91250" w:rsidP="005D2724">
      <w:pPr>
        <w:pStyle w:val="a5"/>
        <w:ind w:firstLine="568"/>
        <w:rPr>
          <w:sz w:val="28"/>
          <w:szCs w:val="28"/>
        </w:rPr>
      </w:pPr>
    </w:p>
    <w:p w:rsidR="00D91250" w:rsidRPr="00306F02" w:rsidRDefault="00D91250" w:rsidP="005D2724">
      <w:pPr>
        <w:pStyle w:val="a5"/>
        <w:ind w:firstLine="568"/>
        <w:rPr>
          <w:sz w:val="28"/>
          <w:szCs w:val="28"/>
        </w:rPr>
      </w:pPr>
    </w:p>
    <w:p w:rsidR="00D91250" w:rsidRPr="00D91250" w:rsidRDefault="00D91250" w:rsidP="005D2724">
      <w:pPr>
        <w:pStyle w:val="a5"/>
        <w:ind w:firstLine="568"/>
        <w:rPr>
          <w:sz w:val="28"/>
          <w:szCs w:val="28"/>
        </w:rPr>
      </w:pPr>
      <w:r>
        <w:rPr>
          <w:sz w:val="28"/>
          <w:szCs w:val="28"/>
        </w:rPr>
        <w:t>Для вашего удобства все плоские кабели для дополнительного кабинета и панели управления, в этом случае, снабжены дополнительными разъемами (мама папа). Вы сможете сделать подключение в любом удобном месте. Все разъемы идентичные</w:t>
      </w:r>
      <w:r w:rsidR="00700BCC">
        <w:rPr>
          <w:sz w:val="28"/>
          <w:szCs w:val="28"/>
        </w:rPr>
        <w:t xml:space="preserve"> и равнозначные. Подключить не туда не возможно. </w:t>
      </w:r>
      <w:r>
        <w:rPr>
          <w:sz w:val="28"/>
          <w:szCs w:val="28"/>
        </w:rPr>
        <w:t xml:space="preserve"> </w:t>
      </w:r>
    </w:p>
    <w:p w:rsidR="005D2724" w:rsidRDefault="005D2724" w:rsidP="005D2724">
      <w:pPr>
        <w:pStyle w:val="3"/>
        <w:numPr>
          <w:ilvl w:val="2"/>
          <w:numId w:val="2"/>
        </w:numPr>
      </w:pPr>
      <w:bookmarkStart w:id="5" w:name="_Toc512514486"/>
      <w:r w:rsidRPr="00B3007E">
        <w:lastRenderedPageBreak/>
        <w:t xml:space="preserve">Подключение </w:t>
      </w:r>
      <w:r w:rsidRPr="00B3007E">
        <w:rPr>
          <w:lang w:val="en-US"/>
        </w:rPr>
        <w:t>Ethernet</w:t>
      </w:r>
      <w:r w:rsidRPr="00B3007E">
        <w:t xml:space="preserve">, </w:t>
      </w:r>
      <w:r w:rsidRPr="00B3007E">
        <w:rPr>
          <w:lang w:val="en-US"/>
        </w:rPr>
        <w:t>RS</w:t>
      </w:r>
      <w:r w:rsidRPr="00B3007E">
        <w:t xml:space="preserve">232 и </w:t>
      </w:r>
      <w:r w:rsidRPr="00B3007E">
        <w:rPr>
          <w:lang w:val="en-US"/>
        </w:rPr>
        <w:t>RS</w:t>
      </w:r>
      <w:r w:rsidRPr="00B3007E">
        <w:t>485</w:t>
      </w:r>
      <w:bookmarkEnd w:id="5"/>
      <w:r w:rsidRPr="00B3007E">
        <w:t xml:space="preserve"> </w:t>
      </w:r>
    </w:p>
    <w:p w:rsidR="005D2724" w:rsidRDefault="005D2724" w:rsidP="005D2724">
      <w:pPr>
        <w:pStyle w:val="a5"/>
        <w:ind w:firstLine="568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При добавлении модуля ключей или подключении дополнительного блока с модулями ключей необходимо выставить адрес модуля ключей на шине. Это осуществляется посредством колодки переключателей.  См рис 1</w:t>
      </w:r>
    </w:p>
    <w:p w:rsidR="005D2724" w:rsidRDefault="005D2724" w:rsidP="005D2724">
      <w:pPr>
        <w:pStyle w:val="a5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Левая часть переключателей задает номер блока. Вторая часть номер модуля в блоке. (система исчисления двоичная).</w:t>
      </w:r>
    </w:p>
    <w:p w:rsidR="005D2724" w:rsidRDefault="005D2724" w:rsidP="005D2724">
      <w:pPr>
        <w:pStyle w:val="a5"/>
        <w:ind w:left="928"/>
        <w:rPr>
          <w:b/>
          <w:sz w:val="28"/>
          <w:szCs w:val="28"/>
        </w:rPr>
      </w:pPr>
    </w:p>
    <w:p w:rsidR="00FB3218" w:rsidRDefault="00FB3218" w:rsidP="00FB3218">
      <w:pPr>
        <w:pStyle w:val="a5"/>
        <w:ind w:left="720"/>
        <w:rPr>
          <w:sz w:val="28"/>
          <w:szCs w:val="28"/>
        </w:rPr>
      </w:pPr>
    </w:p>
    <w:p w:rsidR="005D2724" w:rsidRPr="005D2724" w:rsidRDefault="005D2724" w:rsidP="005D2724">
      <w:pPr>
        <w:pStyle w:val="2"/>
        <w:numPr>
          <w:ilvl w:val="1"/>
          <w:numId w:val="9"/>
        </w:numPr>
      </w:pPr>
      <w:bookmarkStart w:id="6" w:name="_Toc512514487"/>
      <w:r>
        <w:rPr>
          <w:sz w:val="28"/>
          <w:szCs w:val="28"/>
        </w:rPr>
        <w:t>Подключение управляющих сигналов</w:t>
      </w:r>
      <w:bookmarkEnd w:id="6"/>
    </w:p>
    <w:p w:rsidR="000C6536" w:rsidRPr="005D2724" w:rsidRDefault="000C6536" w:rsidP="00F331B9">
      <w:pPr>
        <w:pStyle w:val="a5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хранения ключей может выдавать 5 управляющих сигналов с модуля заряда Акб и управления. </w:t>
      </w:r>
      <w:r w:rsidR="00E60736">
        <w:rPr>
          <w:sz w:val="28"/>
          <w:szCs w:val="28"/>
        </w:rPr>
        <w:t xml:space="preserve">Данные сигналы можно подключить в систему охранного телевидения для активизации видео записи, в систему охранной сигнализации для передачи сигналов тревоги взлома дверцы и т.д. </w:t>
      </w:r>
    </w:p>
    <w:p w:rsidR="00F331B9" w:rsidRDefault="00F331B9" w:rsidP="00E60736">
      <w:pPr>
        <w:pStyle w:val="a5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Разъем </w:t>
      </w:r>
      <w:r>
        <w:rPr>
          <w:sz w:val="28"/>
          <w:szCs w:val="28"/>
          <w:lang w:val="en-US"/>
        </w:rPr>
        <w:t>X</w:t>
      </w:r>
      <w:r w:rsidRPr="00F331B9">
        <w:rPr>
          <w:sz w:val="28"/>
          <w:szCs w:val="28"/>
        </w:rPr>
        <w:t xml:space="preserve">1, </w:t>
      </w:r>
      <w:r>
        <w:rPr>
          <w:sz w:val="28"/>
          <w:szCs w:val="28"/>
          <w:lang w:val="en-US"/>
        </w:rPr>
        <w:t>X</w:t>
      </w:r>
      <w:r w:rsidRPr="00F331B9">
        <w:rPr>
          <w:sz w:val="28"/>
          <w:szCs w:val="28"/>
        </w:rPr>
        <w:t xml:space="preserve">2 </w:t>
      </w:r>
      <w:r>
        <w:rPr>
          <w:sz w:val="28"/>
          <w:szCs w:val="28"/>
        </w:rPr>
        <w:t xml:space="preserve">имеет 4 выхода твердотельных реле. </w:t>
      </w:r>
      <w:r w:rsidR="00E60736">
        <w:rPr>
          <w:sz w:val="28"/>
          <w:szCs w:val="28"/>
        </w:rPr>
        <w:t xml:space="preserve">Параметры переключающего контакта </w:t>
      </w:r>
      <w:r w:rsidRPr="00A70148">
        <w:rPr>
          <w:sz w:val="28"/>
          <w:szCs w:val="28"/>
        </w:rPr>
        <w:t>250</w:t>
      </w:r>
      <w:r>
        <w:rPr>
          <w:sz w:val="28"/>
          <w:szCs w:val="28"/>
          <w:lang w:val="en-US"/>
        </w:rPr>
        <w:t>V</w:t>
      </w:r>
      <w:r w:rsidRPr="00A70148">
        <w:rPr>
          <w:sz w:val="28"/>
          <w:szCs w:val="28"/>
        </w:rPr>
        <w:t xml:space="preserve">  100</w:t>
      </w:r>
      <w:r>
        <w:rPr>
          <w:sz w:val="28"/>
          <w:szCs w:val="28"/>
          <w:lang w:val="en-US"/>
        </w:rPr>
        <w:t>mA</w:t>
      </w:r>
      <w:r w:rsidRPr="00A70148">
        <w:rPr>
          <w:sz w:val="28"/>
          <w:szCs w:val="28"/>
        </w:rPr>
        <w:t xml:space="preserve"> 30 </w:t>
      </w:r>
      <w:r w:rsidR="00E60736">
        <w:rPr>
          <w:sz w:val="28"/>
          <w:szCs w:val="28"/>
        </w:rPr>
        <w:t xml:space="preserve">Ом сопротивление контакта. </w:t>
      </w:r>
    </w:p>
    <w:p w:rsidR="00E60736" w:rsidRPr="00F331B9" w:rsidRDefault="00E60736" w:rsidP="005D2724">
      <w:pPr>
        <w:pStyle w:val="a5"/>
        <w:ind w:firstLine="568"/>
        <w:rPr>
          <w:sz w:val="28"/>
          <w:szCs w:val="28"/>
        </w:rPr>
      </w:pPr>
    </w:p>
    <w:p w:rsidR="000C6536" w:rsidRPr="00A70148" w:rsidRDefault="000C6536" w:rsidP="000C6536">
      <w:pPr>
        <w:pStyle w:val="a5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Разъемы </w:t>
      </w:r>
      <w:r>
        <w:rPr>
          <w:sz w:val="28"/>
          <w:szCs w:val="28"/>
          <w:lang w:val="en-US"/>
        </w:rPr>
        <w:t>X</w:t>
      </w:r>
      <w:r w:rsidRPr="00A70148">
        <w:rPr>
          <w:sz w:val="28"/>
          <w:szCs w:val="28"/>
        </w:rPr>
        <w:t xml:space="preserve">1, </w:t>
      </w:r>
      <w:r>
        <w:rPr>
          <w:sz w:val="28"/>
          <w:szCs w:val="28"/>
          <w:lang w:val="en-US"/>
        </w:rPr>
        <w:t>X</w:t>
      </w:r>
      <w:r w:rsidRPr="00A70148">
        <w:rPr>
          <w:sz w:val="28"/>
          <w:szCs w:val="28"/>
        </w:rPr>
        <w:t>2</w:t>
      </w:r>
    </w:p>
    <w:tbl>
      <w:tblPr>
        <w:tblStyle w:val="a7"/>
        <w:tblW w:w="0" w:type="auto"/>
        <w:tblInd w:w="2073" w:type="dxa"/>
        <w:tblLook w:val="04A0" w:firstRow="1" w:lastRow="0" w:firstColumn="1" w:lastColumn="0" w:noHBand="0" w:noVBand="1"/>
      </w:tblPr>
      <w:tblGrid>
        <w:gridCol w:w="1951"/>
        <w:gridCol w:w="2747"/>
      </w:tblGrid>
      <w:tr w:rsidR="000C6536" w:rsidTr="000C6536">
        <w:tc>
          <w:tcPr>
            <w:tcW w:w="1951" w:type="dxa"/>
          </w:tcPr>
          <w:p w:rsidR="000C6536" w:rsidRPr="000C6536" w:rsidRDefault="000C6536" w:rsidP="009B5351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OUT0</w:t>
            </w:r>
          </w:p>
        </w:tc>
        <w:tc>
          <w:tcPr>
            <w:tcW w:w="2747" w:type="dxa"/>
          </w:tcPr>
          <w:p w:rsidR="000C6536" w:rsidRPr="00F331B9" w:rsidRDefault="00F331B9" w:rsidP="009B5351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 0</w:t>
            </w:r>
          </w:p>
        </w:tc>
      </w:tr>
      <w:tr w:rsidR="000C6536" w:rsidTr="000C6536">
        <w:tc>
          <w:tcPr>
            <w:tcW w:w="1951" w:type="dxa"/>
          </w:tcPr>
          <w:p w:rsidR="000C6536" w:rsidRPr="000C6536" w:rsidRDefault="000C6536" w:rsidP="009B5351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OUT0</w:t>
            </w:r>
          </w:p>
        </w:tc>
        <w:tc>
          <w:tcPr>
            <w:tcW w:w="2747" w:type="dxa"/>
          </w:tcPr>
          <w:p w:rsidR="000C6536" w:rsidRPr="000C6536" w:rsidRDefault="00F331B9" w:rsidP="009B5351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Выход 0</w:t>
            </w:r>
          </w:p>
        </w:tc>
      </w:tr>
      <w:tr w:rsidR="000C6536" w:rsidTr="000C6536">
        <w:tc>
          <w:tcPr>
            <w:tcW w:w="1951" w:type="dxa"/>
          </w:tcPr>
          <w:p w:rsidR="000C6536" w:rsidRPr="000C6536" w:rsidRDefault="000C6536" w:rsidP="009B5351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OUT1</w:t>
            </w:r>
          </w:p>
        </w:tc>
        <w:tc>
          <w:tcPr>
            <w:tcW w:w="2747" w:type="dxa"/>
          </w:tcPr>
          <w:p w:rsidR="000C6536" w:rsidRPr="000C6536" w:rsidRDefault="00F331B9" w:rsidP="009B5351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Выход 1</w:t>
            </w:r>
          </w:p>
        </w:tc>
      </w:tr>
      <w:tr w:rsidR="000C6536" w:rsidTr="000C6536">
        <w:tc>
          <w:tcPr>
            <w:tcW w:w="1951" w:type="dxa"/>
          </w:tcPr>
          <w:p w:rsidR="000C6536" w:rsidRPr="000C6536" w:rsidRDefault="000C6536" w:rsidP="009B5351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OUT1</w:t>
            </w:r>
          </w:p>
        </w:tc>
        <w:tc>
          <w:tcPr>
            <w:tcW w:w="2747" w:type="dxa"/>
          </w:tcPr>
          <w:p w:rsidR="000C6536" w:rsidRPr="000C6536" w:rsidRDefault="00F331B9" w:rsidP="009B5351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Выход 1</w:t>
            </w:r>
          </w:p>
        </w:tc>
      </w:tr>
      <w:tr w:rsidR="000C6536" w:rsidTr="000C6536">
        <w:tc>
          <w:tcPr>
            <w:tcW w:w="1951" w:type="dxa"/>
          </w:tcPr>
          <w:p w:rsidR="000C6536" w:rsidRPr="000C6536" w:rsidRDefault="000C6536" w:rsidP="009B5351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OUT2</w:t>
            </w:r>
          </w:p>
        </w:tc>
        <w:tc>
          <w:tcPr>
            <w:tcW w:w="2747" w:type="dxa"/>
          </w:tcPr>
          <w:p w:rsidR="000C6536" w:rsidRPr="000C6536" w:rsidRDefault="00F331B9" w:rsidP="009B5351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Выход 2</w:t>
            </w:r>
          </w:p>
        </w:tc>
      </w:tr>
      <w:tr w:rsidR="000C6536" w:rsidTr="000C6536">
        <w:tc>
          <w:tcPr>
            <w:tcW w:w="1951" w:type="dxa"/>
          </w:tcPr>
          <w:p w:rsidR="000C6536" w:rsidRPr="000C6536" w:rsidRDefault="000C6536" w:rsidP="009B5351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OUT2</w:t>
            </w:r>
          </w:p>
        </w:tc>
        <w:tc>
          <w:tcPr>
            <w:tcW w:w="2747" w:type="dxa"/>
          </w:tcPr>
          <w:p w:rsidR="000C6536" w:rsidRPr="000C6536" w:rsidRDefault="00F331B9" w:rsidP="009B5351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Выход 2</w:t>
            </w:r>
          </w:p>
        </w:tc>
      </w:tr>
      <w:tr w:rsidR="000C6536" w:rsidTr="000C6536">
        <w:tc>
          <w:tcPr>
            <w:tcW w:w="1951" w:type="dxa"/>
          </w:tcPr>
          <w:p w:rsidR="000C6536" w:rsidRPr="000C6536" w:rsidRDefault="000C6536" w:rsidP="009B5351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OUT3</w:t>
            </w:r>
          </w:p>
        </w:tc>
        <w:tc>
          <w:tcPr>
            <w:tcW w:w="2747" w:type="dxa"/>
          </w:tcPr>
          <w:p w:rsidR="000C6536" w:rsidRPr="000C6536" w:rsidRDefault="00F331B9" w:rsidP="000C6536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Выход 3</w:t>
            </w:r>
          </w:p>
        </w:tc>
      </w:tr>
      <w:tr w:rsidR="000C6536" w:rsidTr="000C6536">
        <w:tc>
          <w:tcPr>
            <w:tcW w:w="1951" w:type="dxa"/>
          </w:tcPr>
          <w:p w:rsidR="000C6536" w:rsidRPr="000C6536" w:rsidRDefault="000C6536" w:rsidP="009B5351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OUT3</w:t>
            </w:r>
          </w:p>
        </w:tc>
        <w:tc>
          <w:tcPr>
            <w:tcW w:w="2747" w:type="dxa"/>
          </w:tcPr>
          <w:p w:rsidR="000C6536" w:rsidRPr="000C6536" w:rsidRDefault="00F331B9" w:rsidP="009B5351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Выход 3</w:t>
            </w:r>
          </w:p>
        </w:tc>
      </w:tr>
    </w:tbl>
    <w:p w:rsidR="000C6536" w:rsidRPr="00F331B9" w:rsidRDefault="008524A4" w:rsidP="000C6536">
      <w:pPr>
        <w:pStyle w:val="a5"/>
        <w:ind w:left="720"/>
        <w:rPr>
          <w:sz w:val="28"/>
          <w:szCs w:val="28"/>
          <w:lang w:val="en-US"/>
        </w:rPr>
      </w:pPr>
      <w:r>
        <w:rPr>
          <w:sz w:val="28"/>
          <w:szCs w:val="28"/>
        </w:rPr>
        <w:t>Разъем</w:t>
      </w:r>
      <w:r w:rsidR="000C6536" w:rsidRPr="00F331B9">
        <w:rPr>
          <w:sz w:val="28"/>
          <w:szCs w:val="28"/>
          <w:lang w:val="en-US"/>
        </w:rPr>
        <w:t xml:space="preserve"> </w:t>
      </w:r>
      <w:r w:rsidR="00F331B9">
        <w:rPr>
          <w:sz w:val="28"/>
          <w:szCs w:val="28"/>
          <w:lang w:val="en-US"/>
        </w:rPr>
        <w:t>X</w:t>
      </w:r>
      <w:r w:rsidR="00F331B9" w:rsidRPr="00F331B9">
        <w:rPr>
          <w:sz w:val="28"/>
          <w:szCs w:val="28"/>
          <w:lang w:val="en-US"/>
        </w:rPr>
        <w:t>3(</w:t>
      </w:r>
      <w:r w:rsidR="00F331B9">
        <w:rPr>
          <w:sz w:val="28"/>
          <w:szCs w:val="28"/>
          <w:lang w:val="en-US"/>
        </w:rPr>
        <w:t>NO/NC</w:t>
      </w:r>
      <w:r w:rsidR="00F331B9" w:rsidRPr="00F331B9">
        <w:rPr>
          <w:sz w:val="28"/>
          <w:szCs w:val="28"/>
          <w:lang w:val="en-US"/>
        </w:rPr>
        <w:t xml:space="preserve"> </w:t>
      </w:r>
      <w:r w:rsidR="00F331B9">
        <w:rPr>
          <w:sz w:val="28"/>
          <w:szCs w:val="28"/>
        </w:rPr>
        <w:t>реле</w:t>
      </w:r>
      <w:r w:rsidR="00F331B9" w:rsidRPr="00F331B9">
        <w:rPr>
          <w:sz w:val="28"/>
          <w:szCs w:val="28"/>
          <w:lang w:val="en-US"/>
        </w:rPr>
        <w:t>) 250</w:t>
      </w:r>
      <w:r w:rsidR="00F331B9">
        <w:rPr>
          <w:sz w:val="28"/>
          <w:szCs w:val="28"/>
          <w:lang w:val="en-US"/>
        </w:rPr>
        <w:t>V</w:t>
      </w:r>
      <w:r w:rsidR="00F331B9" w:rsidRPr="00F331B9">
        <w:rPr>
          <w:sz w:val="28"/>
          <w:szCs w:val="28"/>
          <w:lang w:val="en-US"/>
        </w:rPr>
        <w:t xml:space="preserve"> 5</w:t>
      </w:r>
      <w:r w:rsidR="00F331B9">
        <w:rPr>
          <w:sz w:val="28"/>
          <w:szCs w:val="28"/>
          <w:lang w:val="en-US"/>
        </w:rPr>
        <w:t>A</w:t>
      </w:r>
    </w:p>
    <w:tbl>
      <w:tblPr>
        <w:tblStyle w:val="a7"/>
        <w:tblW w:w="0" w:type="auto"/>
        <w:tblInd w:w="2073" w:type="dxa"/>
        <w:tblLook w:val="04A0" w:firstRow="1" w:lastRow="0" w:firstColumn="1" w:lastColumn="0" w:noHBand="0" w:noVBand="1"/>
      </w:tblPr>
      <w:tblGrid>
        <w:gridCol w:w="1951"/>
        <w:gridCol w:w="2747"/>
      </w:tblGrid>
      <w:tr w:rsidR="000C6536" w:rsidTr="009B5351">
        <w:tc>
          <w:tcPr>
            <w:tcW w:w="1951" w:type="dxa"/>
          </w:tcPr>
          <w:p w:rsidR="000C6536" w:rsidRPr="00F331B9" w:rsidRDefault="00F331B9" w:rsidP="009B5351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</w:p>
        </w:tc>
        <w:tc>
          <w:tcPr>
            <w:tcW w:w="2747" w:type="dxa"/>
          </w:tcPr>
          <w:p w:rsidR="000C6536" w:rsidRPr="00F331B9" w:rsidRDefault="00F331B9" w:rsidP="009B5351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</w:t>
            </w:r>
          </w:p>
        </w:tc>
      </w:tr>
      <w:tr w:rsidR="000C6536" w:rsidTr="009B5351">
        <w:tc>
          <w:tcPr>
            <w:tcW w:w="1951" w:type="dxa"/>
          </w:tcPr>
          <w:p w:rsidR="000C6536" w:rsidRPr="00F331B9" w:rsidRDefault="00F331B9" w:rsidP="009B5351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NC</w:t>
            </w:r>
          </w:p>
        </w:tc>
        <w:tc>
          <w:tcPr>
            <w:tcW w:w="2747" w:type="dxa"/>
          </w:tcPr>
          <w:p w:rsidR="000C6536" w:rsidRPr="00F331B9" w:rsidRDefault="00F331B9" w:rsidP="009B5351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Норм. Замкнутый</w:t>
            </w:r>
          </w:p>
        </w:tc>
      </w:tr>
      <w:tr w:rsidR="000C6536" w:rsidTr="009B5351">
        <w:tc>
          <w:tcPr>
            <w:tcW w:w="1951" w:type="dxa"/>
          </w:tcPr>
          <w:p w:rsidR="000C6536" w:rsidRPr="00F331B9" w:rsidRDefault="00F331B9" w:rsidP="009B5351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NO</w:t>
            </w:r>
          </w:p>
        </w:tc>
        <w:tc>
          <w:tcPr>
            <w:tcW w:w="2747" w:type="dxa"/>
          </w:tcPr>
          <w:p w:rsidR="000C6536" w:rsidRPr="00F331B9" w:rsidRDefault="00F331B9" w:rsidP="009B5351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Норм. Разомкн.</w:t>
            </w:r>
          </w:p>
        </w:tc>
      </w:tr>
    </w:tbl>
    <w:p w:rsidR="00E60736" w:rsidRDefault="00E60736" w:rsidP="00E60736">
      <w:pPr>
        <w:pStyle w:val="a5"/>
        <w:ind w:firstLine="568"/>
        <w:jc w:val="both"/>
        <w:rPr>
          <w:sz w:val="28"/>
          <w:szCs w:val="28"/>
        </w:rPr>
      </w:pPr>
    </w:p>
    <w:p w:rsidR="000C6536" w:rsidRDefault="00F331B9" w:rsidP="00E60736">
      <w:pPr>
        <w:pStyle w:val="a5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Программирование работы </w:t>
      </w:r>
      <w:r w:rsidR="00E60736">
        <w:rPr>
          <w:sz w:val="28"/>
          <w:szCs w:val="28"/>
        </w:rPr>
        <w:t xml:space="preserve">выходов и </w:t>
      </w:r>
      <w:r>
        <w:rPr>
          <w:sz w:val="28"/>
          <w:szCs w:val="28"/>
        </w:rPr>
        <w:t xml:space="preserve">реле осуществляется посредством программы конфигурирования </w:t>
      </w:r>
      <w:r>
        <w:rPr>
          <w:sz w:val="28"/>
          <w:szCs w:val="28"/>
          <w:lang w:val="en-US"/>
        </w:rPr>
        <w:t>SecuriProx</w:t>
      </w:r>
      <w:r w:rsidRPr="00D62AF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Studio</w:t>
      </w:r>
      <w:r w:rsidRPr="00F331B9">
        <w:rPr>
          <w:sz w:val="28"/>
          <w:szCs w:val="28"/>
        </w:rPr>
        <w:t xml:space="preserve">. </w:t>
      </w:r>
      <w:r w:rsidR="00A70148">
        <w:rPr>
          <w:sz w:val="28"/>
          <w:szCs w:val="28"/>
        </w:rPr>
        <w:t>Возможные  варианты работы:</w:t>
      </w:r>
      <w:r>
        <w:rPr>
          <w:sz w:val="28"/>
          <w:szCs w:val="28"/>
        </w:rPr>
        <w:t xml:space="preserve"> (Выход неисправности, тревоги, ключ выдан, ключ сдан</w:t>
      </w:r>
      <w:r w:rsidR="00E60736">
        <w:rPr>
          <w:sz w:val="28"/>
          <w:szCs w:val="28"/>
        </w:rPr>
        <w:t>, дверца открыта</w:t>
      </w:r>
      <w:r>
        <w:rPr>
          <w:sz w:val="28"/>
          <w:szCs w:val="28"/>
        </w:rPr>
        <w:t xml:space="preserve"> и т.д.)</w:t>
      </w:r>
    </w:p>
    <w:p w:rsidR="00E60736" w:rsidRDefault="00E60736" w:rsidP="00E60736">
      <w:pPr>
        <w:pStyle w:val="a5"/>
        <w:ind w:firstLine="568"/>
        <w:jc w:val="both"/>
        <w:rPr>
          <w:sz w:val="28"/>
          <w:szCs w:val="28"/>
        </w:rPr>
      </w:pPr>
    </w:p>
    <w:p w:rsidR="00E60736" w:rsidRPr="00306F02" w:rsidRDefault="00E60736" w:rsidP="00E60736">
      <w:pPr>
        <w:pStyle w:val="a5"/>
        <w:ind w:firstLine="568"/>
        <w:jc w:val="both"/>
        <w:rPr>
          <w:sz w:val="28"/>
          <w:szCs w:val="28"/>
        </w:rPr>
      </w:pPr>
    </w:p>
    <w:p w:rsidR="00542C59" w:rsidRPr="00306F02" w:rsidRDefault="00542C59" w:rsidP="00E60736">
      <w:pPr>
        <w:pStyle w:val="a5"/>
        <w:ind w:firstLine="568"/>
        <w:jc w:val="both"/>
        <w:rPr>
          <w:sz w:val="28"/>
          <w:szCs w:val="28"/>
        </w:rPr>
      </w:pPr>
    </w:p>
    <w:p w:rsidR="00E60736" w:rsidRDefault="00E60736" w:rsidP="00F331B9">
      <w:pPr>
        <w:pStyle w:val="2"/>
        <w:numPr>
          <w:ilvl w:val="1"/>
          <w:numId w:val="9"/>
        </w:numPr>
        <w:rPr>
          <w:sz w:val="28"/>
          <w:szCs w:val="28"/>
        </w:rPr>
      </w:pPr>
      <w:bookmarkStart w:id="7" w:name="_Toc512514488"/>
      <w:r w:rsidRPr="00D62AF4">
        <w:rPr>
          <w:sz w:val="28"/>
          <w:szCs w:val="28"/>
        </w:rPr>
        <w:t>Замена считывателей</w:t>
      </w:r>
      <w:bookmarkEnd w:id="7"/>
    </w:p>
    <w:p w:rsidR="00E60736" w:rsidRPr="00E60736" w:rsidRDefault="00E60736" w:rsidP="00E60736"/>
    <w:p w:rsidR="00A85155" w:rsidRPr="00D62AF4" w:rsidRDefault="00A85155" w:rsidP="00F331B9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необходимости Вы можете использовать считыватели другого формата. Для этого необходимо отключить </w:t>
      </w:r>
      <w:r w:rsidR="000C6536">
        <w:rPr>
          <w:sz w:val="28"/>
          <w:szCs w:val="28"/>
        </w:rPr>
        <w:t>считыватели,</w:t>
      </w:r>
      <w:r>
        <w:rPr>
          <w:sz w:val="28"/>
          <w:szCs w:val="28"/>
        </w:rPr>
        <w:t xml:space="preserve"> </w:t>
      </w:r>
      <w:r w:rsidR="00D62AF4">
        <w:rPr>
          <w:sz w:val="28"/>
          <w:szCs w:val="28"/>
        </w:rPr>
        <w:t xml:space="preserve">поставляемые в </w:t>
      </w:r>
      <w:r w:rsidR="00D62AF4">
        <w:rPr>
          <w:sz w:val="28"/>
          <w:szCs w:val="28"/>
        </w:rPr>
        <w:lastRenderedPageBreak/>
        <w:t xml:space="preserve">комплекте и подключить новые к разъемам </w:t>
      </w:r>
      <w:r w:rsidR="00D62AF4">
        <w:rPr>
          <w:sz w:val="28"/>
          <w:szCs w:val="28"/>
          <w:lang w:val="en-US"/>
        </w:rPr>
        <w:t>X</w:t>
      </w:r>
      <w:r w:rsidR="00D62AF4" w:rsidRPr="00D62AF4">
        <w:rPr>
          <w:sz w:val="28"/>
          <w:szCs w:val="28"/>
        </w:rPr>
        <w:t xml:space="preserve">4 </w:t>
      </w:r>
      <w:r w:rsidR="00D62AF4">
        <w:rPr>
          <w:sz w:val="28"/>
          <w:szCs w:val="28"/>
        </w:rPr>
        <w:t xml:space="preserve">и </w:t>
      </w:r>
      <w:r w:rsidR="00D62AF4">
        <w:rPr>
          <w:sz w:val="28"/>
          <w:szCs w:val="28"/>
          <w:lang w:val="en-US"/>
        </w:rPr>
        <w:t>X</w:t>
      </w:r>
      <w:r w:rsidR="00D62AF4" w:rsidRPr="00D62AF4">
        <w:rPr>
          <w:sz w:val="28"/>
          <w:szCs w:val="28"/>
        </w:rPr>
        <w:t xml:space="preserve">1 </w:t>
      </w:r>
      <w:r w:rsidR="00D62AF4">
        <w:rPr>
          <w:sz w:val="28"/>
          <w:szCs w:val="28"/>
        </w:rPr>
        <w:t>панели управления. Используйте контакты +,</w:t>
      </w:r>
      <w:r w:rsidR="00D62AF4" w:rsidRPr="00D62AF4">
        <w:rPr>
          <w:sz w:val="28"/>
          <w:szCs w:val="28"/>
        </w:rPr>
        <w:t xml:space="preserve"> </w:t>
      </w:r>
      <w:r w:rsidR="00D62AF4">
        <w:rPr>
          <w:sz w:val="28"/>
          <w:szCs w:val="28"/>
        </w:rPr>
        <w:t xml:space="preserve">-, </w:t>
      </w:r>
      <w:r w:rsidR="00D62AF4">
        <w:rPr>
          <w:sz w:val="28"/>
          <w:szCs w:val="28"/>
          <w:lang w:val="en-US"/>
        </w:rPr>
        <w:t>D</w:t>
      </w:r>
      <w:r w:rsidR="00D62AF4" w:rsidRPr="00D62AF4">
        <w:rPr>
          <w:sz w:val="28"/>
          <w:szCs w:val="28"/>
        </w:rPr>
        <w:t xml:space="preserve">0, </w:t>
      </w:r>
      <w:r w:rsidR="00D62AF4">
        <w:rPr>
          <w:sz w:val="28"/>
          <w:szCs w:val="28"/>
          <w:lang w:val="en-US"/>
        </w:rPr>
        <w:t>D</w:t>
      </w:r>
      <w:r w:rsidR="00D62AF4" w:rsidRPr="00D62AF4">
        <w:rPr>
          <w:sz w:val="28"/>
          <w:szCs w:val="28"/>
        </w:rPr>
        <w:t>1</w:t>
      </w:r>
      <w:r w:rsidR="000C6536">
        <w:rPr>
          <w:sz w:val="28"/>
          <w:szCs w:val="28"/>
        </w:rPr>
        <w:t>.</w:t>
      </w:r>
    </w:p>
    <w:p w:rsidR="00D62AF4" w:rsidRPr="00D62AF4" w:rsidRDefault="00D62AF4" w:rsidP="00F331B9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Формат считывателя выбирается при помощи программы конфигурирования </w:t>
      </w:r>
      <w:r>
        <w:rPr>
          <w:sz w:val="28"/>
          <w:szCs w:val="28"/>
          <w:lang w:val="en-US"/>
        </w:rPr>
        <w:t>SecuriProx</w:t>
      </w:r>
      <w:r w:rsidRPr="00D62AF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Studio</w:t>
      </w:r>
      <w:r w:rsidRPr="00D62AF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Контроллер понимает </w:t>
      </w:r>
      <w:r>
        <w:rPr>
          <w:sz w:val="28"/>
          <w:szCs w:val="28"/>
          <w:lang w:val="en-US"/>
        </w:rPr>
        <w:t>Wiegand</w:t>
      </w:r>
      <w:r w:rsidRPr="000C6536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формат до 82 бит.</w:t>
      </w:r>
    </w:p>
    <w:p w:rsidR="00091DDF" w:rsidRDefault="000C6536" w:rsidP="00E60736">
      <w:pPr>
        <w:pStyle w:val="a5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Разъемы </w:t>
      </w:r>
      <w:r>
        <w:rPr>
          <w:sz w:val="28"/>
          <w:szCs w:val="28"/>
          <w:lang w:val="en-US"/>
        </w:rPr>
        <w:t>X</w:t>
      </w:r>
      <w:r w:rsidRPr="000C6536">
        <w:rPr>
          <w:sz w:val="28"/>
          <w:szCs w:val="28"/>
        </w:rPr>
        <w:t xml:space="preserve">4, </w:t>
      </w:r>
      <w:r>
        <w:rPr>
          <w:sz w:val="28"/>
          <w:szCs w:val="28"/>
          <w:lang w:val="en-US"/>
        </w:rPr>
        <w:t>X</w:t>
      </w:r>
      <w:r w:rsidRPr="000C6536">
        <w:rPr>
          <w:sz w:val="28"/>
          <w:szCs w:val="28"/>
        </w:rPr>
        <w:t xml:space="preserve">1 </w:t>
      </w:r>
      <w:r>
        <w:rPr>
          <w:sz w:val="28"/>
          <w:szCs w:val="28"/>
        </w:rPr>
        <w:t>Панели управления</w:t>
      </w:r>
    </w:p>
    <w:p w:rsidR="00E60736" w:rsidRPr="000C6536" w:rsidRDefault="00E60736" w:rsidP="007509C8">
      <w:pPr>
        <w:pStyle w:val="a5"/>
        <w:rPr>
          <w:sz w:val="28"/>
          <w:szCs w:val="28"/>
        </w:rPr>
      </w:pPr>
    </w:p>
    <w:tbl>
      <w:tblPr>
        <w:tblStyle w:val="a7"/>
        <w:tblW w:w="0" w:type="auto"/>
        <w:tblInd w:w="2073" w:type="dxa"/>
        <w:tblLook w:val="04A0" w:firstRow="1" w:lastRow="0" w:firstColumn="1" w:lastColumn="0" w:noHBand="0" w:noVBand="1"/>
      </w:tblPr>
      <w:tblGrid>
        <w:gridCol w:w="1951"/>
        <w:gridCol w:w="2410"/>
      </w:tblGrid>
      <w:tr w:rsidR="000C6536" w:rsidTr="000C6536">
        <w:tc>
          <w:tcPr>
            <w:tcW w:w="1951" w:type="dxa"/>
          </w:tcPr>
          <w:p w:rsidR="000C6536" w:rsidRDefault="000C6536" w:rsidP="007509C8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410" w:type="dxa"/>
          </w:tcPr>
          <w:p w:rsidR="000C6536" w:rsidRPr="000C6536" w:rsidRDefault="000C6536" w:rsidP="007509C8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+12 </w:t>
            </w:r>
            <w:r>
              <w:rPr>
                <w:sz w:val="28"/>
                <w:szCs w:val="28"/>
                <w:lang w:val="en-US"/>
              </w:rPr>
              <w:t>V</w:t>
            </w:r>
          </w:p>
        </w:tc>
      </w:tr>
      <w:tr w:rsidR="000C6536" w:rsidTr="000C6536">
        <w:tc>
          <w:tcPr>
            <w:tcW w:w="1951" w:type="dxa"/>
          </w:tcPr>
          <w:p w:rsidR="000C6536" w:rsidRPr="000C6536" w:rsidRDefault="000C6536" w:rsidP="007509C8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410" w:type="dxa"/>
          </w:tcPr>
          <w:p w:rsidR="000C6536" w:rsidRPr="000C6536" w:rsidRDefault="000C6536" w:rsidP="007509C8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GND</w:t>
            </w:r>
          </w:p>
        </w:tc>
      </w:tr>
      <w:tr w:rsidR="000C6536" w:rsidTr="000C6536">
        <w:tc>
          <w:tcPr>
            <w:tcW w:w="1951" w:type="dxa"/>
          </w:tcPr>
          <w:p w:rsidR="000C6536" w:rsidRPr="000C6536" w:rsidRDefault="000C6536" w:rsidP="007509C8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D0</w:t>
            </w:r>
          </w:p>
        </w:tc>
        <w:tc>
          <w:tcPr>
            <w:tcW w:w="2410" w:type="dxa"/>
          </w:tcPr>
          <w:p w:rsidR="000C6536" w:rsidRPr="000C6536" w:rsidRDefault="000C6536" w:rsidP="007509C8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Данные 0</w:t>
            </w:r>
          </w:p>
        </w:tc>
      </w:tr>
      <w:tr w:rsidR="000C6536" w:rsidTr="000C6536">
        <w:tc>
          <w:tcPr>
            <w:tcW w:w="1951" w:type="dxa"/>
          </w:tcPr>
          <w:p w:rsidR="000C6536" w:rsidRPr="000C6536" w:rsidRDefault="000C6536" w:rsidP="007509C8">
            <w:pPr>
              <w:pStyle w:val="a5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D1</w:t>
            </w:r>
          </w:p>
        </w:tc>
        <w:tc>
          <w:tcPr>
            <w:tcW w:w="2410" w:type="dxa"/>
          </w:tcPr>
          <w:p w:rsidR="000C6536" w:rsidRDefault="000C6536" w:rsidP="007509C8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Данные 1</w:t>
            </w:r>
          </w:p>
        </w:tc>
      </w:tr>
    </w:tbl>
    <w:p w:rsidR="00E60736" w:rsidRPr="00542C59" w:rsidRDefault="00E60736" w:rsidP="00542C59">
      <w:pPr>
        <w:pStyle w:val="2"/>
        <w:numPr>
          <w:ilvl w:val="1"/>
          <w:numId w:val="9"/>
        </w:numPr>
      </w:pPr>
      <w:bookmarkStart w:id="8" w:name="_Toc512514489"/>
      <w:r>
        <w:rPr>
          <w:sz w:val="28"/>
          <w:szCs w:val="28"/>
        </w:rPr>
        <w:t>Подключение напряжения питания</w:t>
      </w:r>
      <w:r w:rsidRPr="00D62AF4">
        <w:rPr>
          <w:sz w:val="28"/>
          <w:szCs w:val="28"/>
        </w:rPr>
        <w:t xml:space="preserve"> </w:t>
      </w:r>
      <w:r w:rsidR="000E30D0">
        <w:rPr>
          <w:sz w:val="28"/>
          <w:szCs w:val="28"/>
        </w:rPr>
        <w:t>и з</w:t>
      </w:r>
      <w:r w:rsidR="000E30D0" w:rsidRPr="00FB3218">
        <w:rPr>
          <w:sz w:val="28"/>
          <w:szCs w:val="28"/>
        </w:rPr>
        <w:t>ащитно</w:t>
      </w:r>
      <w:r w:rsidR="000E30D0">
        <w:rPr>
          <w:sz w:val="28"/>
          <w:szCs w:val="28"/>
        </w:rPr>
        <w:t>го заземления</w:t>
      </w:r>
      <w:r w:rsidR="008F1FB0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048BBFCC" wp14:editId="00499E66">
            <wp:simplePos x="0" y="0"/>
            <wp:positionH relativeFrom="column">
              <wp:posOffset>4058920</wp:posOffset>
            </wp:positionH>
            <wp:positionV relativeFrom="paragraph">
              <wp:posOffset>388620</wp:posOffset>
            </wp:positionV>
            <wp:extent cx="1851660" cy="3643630"/>
            <wp:effectExtent l="0" t="0" r="0" b="0"/>
            <wp:wrapTight wrapText="bothSides">
              <wp:wrapPolygon edited="0">
                <wp:start x="0" y="0"/>
                <wp:lineTo x="0" y="21457"/>
                <wp:lineTo x="21333" y="21457"/>
                <wp:lineTo x="2133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p w:rsidR="0020162A" w:rsidRPr="00306F02" w:rsidRDefault="008F1FB0" w:rsidP="0020162A">
      <w:pPr>
        <w:pStyle w:val="a5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0162A">
        <w:rPr>
          <w:sz w:val="28"/>
          <w:szCs w:val="28"/>
        </w:rPr>
        <w:t xml:space="preserve">Система хранения ключей </w:t>
      </w:r>
      <w:r w:rsidR="00FD09B3">
        <w:rPr>
          <w:sz w:val="28"/>
          <w:szCs w:val="28"/>
        </w:rPr>
        <w:t xml:space="preserve">имеет внутренне </w:t>
      </w:r>
      <w:r w:rsidR="00E60736">
        <w:rPr>
          <w:sz w:val="28"/>
          <w:szCs w:val="28"/>
        </w:rPr>
        <w:t xml:space="preserve">входное </w:t>
      </w:r>
      <w:r w:rsidR="00FD09B3">
        <w:rPr>
          <w:sz w:val="28"/>
          <w:szCs w:val="28"/>
        </w:rPr>
        <w:t xml:space="preserve">напряжение питания </w:t>
      </w:r>
      <w:r w:rsidR="00F72D44">
        <w:rPr>
          <w:sz w:val="28"/>
          <w:szCs w:val="28"/>
        </w:rPr>
        <w:t>24</w:t>
      </w:r>
      <w:r w:rsidR="00FD09B3">
        <w:rPr>
          <w:sz w:val="28"/>
          <w:szCs w:val="28"/>
          <w:lang w:val="en-US"/>
        </w:rPr>
        <w:t>V</w:t>
      </w:r>
      <w:r w:rsidR="00FD09B3" w:rsidRPr="00FD09B3">
        <w:rPr>
          <w:sz w:val="28"/>
          <w:szCs w:val="28"/>
        </w:rPr>
        <w:t xml:space="preserve"> </w:t>
      </w:r>
      <w:r w:rsidR="00FD09B3">
        <w:rPr>
          <w:sz w:val="28"/>
          <w:szCs w:val="28"/>
        </w:rPr>
        <w:t xml:space="preserve">с автоматическим переходом на работу от аккумуляторов. </w:t>
      </w:r>
      <w:r w:rsidR="0020162A">
        <w:rPr>
          <w:sz w:val="28"/>
          <w:szCs w:val="28"/>
        </w:rPr>
        <w:t xml:space="preserve">Для работы от </w:t>
      </w:r>
      <w:r w:rsidR="0020162A" w:rsidRPr="0020162A">
        <w:rPr>
          <w:sz w:val="28"/>
          <w:szCs w:val="28"/>
        </w:rPr>
        <w:t>220</w:t>
      </w:r>
      <w:r w:rsidR="0020162A">
        <w:rPr>
          <w:sz w:val="28"/>
          <w:szCs w:val="28"/>
          <w:lang w:val="en-US"/>
        </w:rPr>
        <w:t>V</w:t>
      </w:r>
      <w:r w:rsidR="0020162A" w:rsidRPr="0020162A">
        <w:rPr>
          <w:sz w:val="28"/>
          <w:szCs w:val="28"/>
        </w:rPr>
        <w:t xml:space="preserve"> </w:t>
      </w:r>
      <w:r w:rsidR="0020162A">
        <w:rPr>
          <w:sz w:val="28"/>
          <w:szCs w:val="28"/>
        </w:rPr>
        <w:t>в комплекте поставляется стандартный блок питания</w:t>
      </w:r>
      <w:r w:rsidR="00F72D44">
        <w:rPr>
          <w:sz w:val="28"/>
          <w:szCs w:val="28"/>
        </w:rPr>
        <w:t xml:space="preserve"> фирмы </w:t>
      </w:r>
      <w:r w:rsidR="00F72D44">
        <w:rPr>
          <w:sz w:val="28"/>
          <w:szCs w:val="28"/>
          <w:lang w:val="en-US"/>
        </w:rPr>
        <w:t>Pho</w:t>
      </w:r>
      <w:r w:rsidR="00306F02">
        <w:rPr>
          <w:sz w:val="28"/>
          <w:szCs w:val="28"/>
          <w:lang w:val="en-US"/>
        </w:rPr>
        <w:t>eni</w:t>
      </w:r>
      <w:r w:rsidR="00F72D44">
        <w:rPr>
          <w:sz w:val="28"/>
          <w:szCs w:val="28"/>
          <w:lang w:val="en-US"/>
        </w:rPr>
        <w:t>x</w:t>
      </w:r>
      <w:r w:rsidR="0020162A">
        <w:rPr>
          <w:sz w:val="28"/>
          <w:szCs w:val="28"/>
        </w:rPr>
        <w:t xml:space="preserve"> Рис. 1.</w:t>
      </w:r>
    </w:p>
    <w:p w:rsidR="000E30D0" w:rsidRDefault="000E30D0" w:rsidP="0020162A">
      <w:pPr>
        <w:pStyle w:val="a5"/>
        <w:ind w:firstLine="568"/>
        <w:jc w:val="both"/>
        <w:rPr>
          <w:sz w:val="28"/>
          <w:szCs w:val="28"/>
        </w:rPr>
      </w:pPr>
    </w:p>
    <w:p w:rsidR="000E30D0" w:rsidRPr="000E30D0" w:rsidRDefault="000E30D0" w:rsidP="0020162A">
      <w:pPr>
        <w:pStyle w:val="a5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Коричневый провод (фаза) подключается на терминал «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» блок</w:t>
      </w:r>
      <w:r w:rsidR="00306F02">
        <w:rPr>
          <w:sz w:val="28"/>
          <w:szCs w:val="28"/>
        </w:rPr>
        <w:t>а</w:t>
      </w:r>
      <w:r>
        <w:rPr>
          <w:sz w:val="28"/>
          <w:szCs w:val="28"/>
        </w:rPr>
        <w:t xml:space="preserve"> питания, а синий провод (</w:t>
      </w:r>
      <w:r w:rsidR="00306F02">
        <w:rPr>
          <w:sz w:val="28"/>
          <w:szCs w:val="28"/>
        </w:rPr>
        <w:t>нетраль</w:t>
      </w:r>
      <w:r>
        <w:rPr>
          <w:sz w:val="28"/>
          <w:szCs w:val="28"/>
        </w:rPr>
        <w:t>) подключается на терминал «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». Для Вашего удобства система хранения ключей может </w:t>
      </w:r>
      <w:r w:rsidR="00306F02">
        <w:rPr>
          <w:sz w:val="28"/>
          <w:szCs w:val="28"/>
        </w:rPr>
        <w:t xml:space="preserve">быть </w:t>
      </w:r>
      <w:r>
        <w:rPr>
          <w:sz w:val="28"/>
          <w:szCs w:val="28"/>
        </w:rPr>
        <w:t xml:space="preserve">укомплектована дополнительно </w:t>
      </w:r>
      <w:r w:rsidR="00306F02">
        <w:rPr>
          <w:sz w:val="28"/>
          <w:szCs w:val="28"/>
        </w:rPr>
        <w:t>выключателем. В этом случае фазов</w:t>
      </w:r>
      <w:r>
        <w:rPr>
          <w:sz w:val="28"/>
          <w:szCs w:val="28"/>
        </w:rPr>
        <w:t>ый провод (</w:t>
      </w:r>
      <w:r w:rsidR="00306F02">
        <w:rPr>
          <w:sz w:val="28"/>
          <w:szCs w:val="28"/>
        </w:rPr>
        <w:t>коричневый</w:t>
      </w:r>
      <w:r>
        <w:rPr>
          <w:sz w:val="28"/>
          <w:szCs w:val="28"/>
        </w:rPr>
        <w:t xml:space="preserve">) подключается через автомат.  </w:t>
      </w:r>
    </w:p>
    <w:p w:rsidR="000E30D0" w:rsidRDefault="000E30D0" w:rsidP="0020162A">
      <w:pPr>
        <w:pStyle w:val="a5"/>
        <w:ind w:firstLine="568"/>
        <w:jc w:val="both"/>
        <w:rPr>
          <w:sz w:val="28"/>
          <w:szCs w:val="28"/>
        </w:rPr>
      </w:pPr>
    </w:p>
    <w:p w:rsidR="000E30D0" w:rsidRPr="00F72D44" w:rsidRDefault="000E30D0" w:rsidP="000E30D0">
      <w:pPr>
        <w:pStyle w:val="a5"/>
        <w:ind w:firstLine="568"/>
        <w:jc w:val="both"/>
        <w:rPr>
          <w:b/>
          <w:sz w:val="28"/>
          <w:szCs w:val="28"/>
        </w:rPr>
      </w:pPr>
      <w:r w:rsidRPr="00F72D44">
        <w:rPr>
          <w:b/>
          <w:sz w:val="28"/>
          <w:szCs w:val="28"/>
        </w:rPr>
        <w:t xml:space="preserve">Внимание ! Металлический шкаф блока и панель управления должны быть заземлены отдельным проводом заземления. </w:t>
      </w:r>
      <w:r>
        <w:rPr>
          <w:b/>
          <w:sz w:val="28"/>
          <w:szCs w:val="28"/>
        </w:rPr>
        <w:t xml:space="preserve"> Подключение входящего заземления и всех внутренних проводов осуществляется на винт под блоком питания. </w:t>
      </w:r>
    </w:p>
    <w:p w:rsidR="000E30D0" w:rsidRPr="000E30D0" w:rsidRDefault="000E30D0" w:rsidP="0020162A">
      <w:pPr>
        <w:pStyle w:val="a5"/>
        <w:ind w:firstLine="568"/>
        <w:jc w:val="both"/>
        <w:rPr>
          <w:sz w:val="28"/>
          <w:szCs w:val="28"/>
        </w:rPr>
      </w:pPr>
    </w:p>
    <w:p w:rsidR="0020162A" w:rsidRPr="00E60736" w:rsidRDefault="00E60736" w:rsidP="00542C59">
      <w:pPr>
        <w:pStyle w:val="2"/>
        <w:numPr>
          <w:ilvl w:val="1"/>
          <w:numId w:val="9"/>
        </w:numPr>
      </w:pPr>
      <w:bookmarkStart w:id="9" w:name="_Toc512514490"/>
      <w:r w:rsidRPr="0020162A">
        <w:rPr>
          <w:sz w:val="28"/>
          <w:szCs w:val="28"/>
        </w:rPr>
        <w:t>Подключение Аккумуляторных батарей</w:t>
      </w:r>
      <w:bookmarkEnd w:id="9"/>
      <w:r>
        <w:rPr>
          <w:sz w:val="28"/>
          <w:szCs w:val="28"/>
        </w:rPr>
        <w:t xml:space="preserve"> </w:t>
      </w:r>
    </w:p>
    <w:p w:rsidR="0020162A" w:rsidRDefault="0020162A" w:rsidP="0020162A">
      <w:pPr>
        <w:pStyle w:val="a5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монтажа всей системы и подключении всех интерфейсов </w:t>
      </w:r>
      <w:r w:rsidR="00E60736">
        <w:rPr>
          <w:sz w:val="28"/>
          <w:szCs w:val="28"/>
        </w:rPr>
        <w:t xml:space="preserve">Вам необходимо </w:t>
      </w:r>
      <w:r>
        <w:rPr>
          <w:sz w:val="28"/>
          <w:szCs w:val="28"/>
        </w:rPr>
        <w:t xml:space="preserve">подключить аккумуляторные батареи. </w:t>
      </w:r>
    </w:p>
    <w:p w:rsidR="0020162A" w:rsidRDefault="0020162A" w:rsidP="0020162A">
      <w:pPr>
        <w:pStyle w:val="a5"/>
        <w:ind w:firstLine="568"/>
        <w:jc w:val="both"/>
        <w:rPr>
          <w:sz w:val="28"/>
          <w:szCs w:val="28"/>
        </w:rPr>
      </w:pPr>
      <w:r w:rsidRPr="0020162A">
        <w:rPr>
          <w:b/>
          <w:sz w:val="28"/>
          <w:szCs w:val="28"/>
        </w:rPr>
        <w:t>Внимание</w:t>
      </w:r>
      <w:r>
        <w:rPr>
          <w:sz w:val="28"/>
          <w:szCs w:val="28"/>
        </w:rPr>
        <w:t xml:space="preserve"> ! Система не запустится  в работу при подключении только аккумуляторных батарей. Для запуска необходимо напряжение основного питания. При нормальной работе система автоматически заряжает аккумуляторные батареи и контролирует их работоспособность.  </w:t>
      </w:r>
    </w:p>
    <w:p w:rsidR="00E60736" w:rsidRPr="00E60736" w:rsidRDefault="00E60736" w:rsidP="00542C59">
      <w:pPr>
        <w:pStyle w:val="2"/>
        <w:numPr>
          <w:ilvl w:val="1"/>
          <w:numId w:val="9"/>
        </w:numPr>
      </w:pPr>
      <w:bookmarkStart w:id="10" w:name="_Toc512514491"/>
      <w:r>
        <w:rPr>
          <w:sz w:val="28"/>
          <w:szCs w:val="28"/>
        </w:rPr>
        <w:lastRenderedPageBreak/>
        <w:t>Добавление ключей</w:t>
      </w:r>
      <w:bookmarkEnd w:id="10"/>
      <w:r w:rsidRPr="0020162A">
        <w:rPr>
          <w:sz w:val="28"/>
          <w:szCs w:val="28"/>
        </w:rPr>
        <w:t xml:space="preserve"> </w:t>
      </w:r>
    </w:p>
    <w:p w:rsidR="009125DE" w:rsidRDefault="00B93E63" w:rsidP="00E60736">
      <w:pPr>
        <w:pStyle w:val="a5"/>
        <w:ind w:firstLine="36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679B209" wp14:editId="25AFD0D2">
            <wp:simplePos x="0" y="0"/>
            <wp:positionH relativeFrom="column">
              <wp:posOffset>-268605</wp:posOffset>
            </wp:positionH>
            <wp:positionV relativeFrom="paragraph">
              <wp:posOffset>173990</wp:posOffset>
            </wp:positionV>
            <wp:extent cx="2594610" cy="1201420"/>
            <wp:effectExtent l="0" t="0" r="0" b="0"/>
            <wp:wrapTight wrapText="bothSides">
              <wp:wrapPolygon edited="0">
                <wp:start x="0" y="0"/>
                <wp:lineTo x="0" y="21235"/>
                <wp:lineTo x="21410" y="21235"/>
                <wp:lineTo x="2141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Ключи крепятся на брелоки с чипом 3 мм дужкой из нержавеющей стали. Дужки являются одноразовыми. Т.е. после фиксации дужки в брелоке вытащить ее невозможно. Для замены ключа на брелоке необходимо перепилить дужку (нижнюю часть) у основания брелока. Новой дужкой с </w:t>
      </w:r>
      <w:r w:rsidRPr="00B93E63">
        <w:rPr>
          <w:sz w:val="28"/>
          <w:szCs w:val="28"/>
        </w:rPr>
        <w:t xml:space="preserve"> новым ключом </w:t>
      </w:r>
      <w:r>
        <w:rPr>
          <w:sz w:val="28"/>
          <w:szCs w:val="28"/>
        </w:rPr>
        <w:t xml:space="preserve">необходимо пропихнуть остаток старой дужки внутрь брелока и зафиксировать новую дужку. </w:t>
      </w:r>
      <w:r w:rsidR="00FD09B3">
        <w:rPr>
          <w:sz w:val="28"/>
          <w:szCs w:val="28"/>
        </w:rPr>
        <w:t xml:space="preserve"> Программирование номера ключа возможно при помощи программы </w:t>
      </w:r>
      <w:r w:rsidR="00FD09B3">
        <w:rPr>
          <w:sz w:val="28"/>
          <w:szCs w:val="28"/>
          <w:lang w:val="en-US"/>
        </w:rPr>
        <w:t>SecuriProx</w:t>
      </w:r>
      <w:r w:rsidR="00FD09B3" w:rsidRPr="00D62AF4">
        <w:rPr>
          <w:sz w:val="28"/>
          <w:szCs w:val="28"/>
        </w:rPr>
        <w:t xml:space="preserve"> </w:t>
      </w:r>
      <w:r w:rsidR="00FD09B3">
        <w:rPr>
          <w:sz w:val="28"/>
          <w:szCs w:val="28"/>
          <w:lang w:val="en-US"/>
        </w:rPr>
        <w:t>Studio</w:t>
      </w:r>
      <w:r w:rsidR="00FD09B3">
        <w:rPr>
          <w:sz w:val="28"/>
          <w:szCs w:val="28"/>
        </w:rPr>
        <w:t xml:space="preserve"> (поставляется в комплекте) . </w:t>
      </w:r>
    </w:p>
    <w:p w:rsidR="00E60736" w:rsidRDefault="00E60736" w:rsidP="00B93E63">
      <w:pPr>
        <w:pStyle w:val="a5"/>
        <w:ind w:firstLine="568"/>
        <w:rPr>
          <w:sz w:val="28"/>
          <w:szCs w:val="28"/>
        </w:rPr>
      </w:pPr>
      <w:r>
        <w:rPr>
          <w:sz w:val="28"/>
          <w:szCs w:val="28"/>
        </w:rPr>
        <w:t xml:space="preserve">Посредством программного обеспечения можно считать информацию с системы хранения ключей по всем неизвестным брелокам (новым брелокам не введенным в систему). </w:t>
      </w:r>
    </w:p>
    <w:p w:rsidR="00FF76A7" w:rsidRDefault="00B95134" w:rsidP="00FF76A7">
      <w:pPr>
        <w:pStyle w:val="a5"/>
        <w:ind w:left="5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7676574E" wp14:editId="35005308">
            <wp:simplePos x="0" y="0"/>
            <wp:positionH relativeFrom="column">
              <wp:posOffset>-41910</wp:posOffset>
            </wp:positionH>
            <wp:positionV relativeFrom="paragraph">
              <wp:posOffset>172720</wp:posOffset>
            </wp:positionV>
            <wp:extent cx="3124200" cy="2153920"/>
            <wp:effectExtent l="0" t="0" r="0" b="0"/>
            <wp:wrapTight wrapText="bothSides">
              <wp:wrapPolygon edited="0">
                <wp:start x="0" y="0"/>
                <wp:lineTo x="0" y="21396"/>
                <wp:lineTo x="21468" y="21396"/>
                <wp:lineTo x="21468" y="0"/>
                <wp:lineTo x="0" y="0"/>
              </wp:wrapPolygon>
            </wp:wrapTight>
            <wp:docPr id="13" name="Рисунок 13" descr="C:\Home\Icc\Фото\KeyGuard\USB_reader\USB_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Home\Icc\Фото\KeyGuard\USB_reader\USB_read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9B3" w:rsidRPr="00FD09B3" w:rsidRDefault="00E60736" w:rsidP="00FF76A7">
      <w:pPr>
        <w:pStyle w:val="a5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удобства дистанционного программирования ключей и карт доступа существует </w:t>
      </w:r>
      <w:r>
        <w:rPr>
          <w:sz w:val="28"/>
          <w:szCs w:val="28"/>
          <w:lang w:val="en-US"/>
        </w:rPr>
        <w:t>USB</w:t>
      </w:r>
      <w:r w:rsidRPr="00FD09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считыватели ключей и карт доступа.  (Артикулы </w:t>
      </w:r>
      <w:r w:rsidRPr="00FD09B3">
        <w:rPr>
          <w:sz w:val="28"/>
          <w:szCs w:val="28"/>
        </w:rPr>
        <w:t>KGRD-8003</w:t>
      </w:r>
      <w:r>
        <w:rPr>
          <w:sz w:val="28"/>
          <w:szCs w:val="28"/>
        </w:rPr>
        <w:t xml:space="preserve"> или </w:t>
      </w:r>
      <w:r w:rsidRPr="00FD09B3">
        <w:rPr>
          <w:sz w:val="28"/>
          <w:szCs w:val="28"/>
        </w:rPr>
        <w:t>KGRD-8004</w:t>
      </w:r>
      <w:r>
        <w:rPr>
          <w:sz w:val="28"/>
          <w:szCs w:val="28"/>
        </w:rPr>
        <w:t xml:space="preserve">). Посредством данных считывателей можно </w:t>
      </w:r>
      <w:r w:rsidR="00FF76A7">
        <w:rPr>
          <w:sz w:val="28"/>
          <w:szCs w:val="28"/>
        </w:rPr>
        <w:t>за</w:t>
      </w:r>
      <w:r>
        <w:rPr>
          <w:sz w:val="28"/>
          <w:szCs w:val="28"/>
        </w:rPr>
        <w:t xml:space="preserve">вести в </w:t>
      </w:r>
      <w:r w:rsidR="00FF76A7">
        <w:rPr>
          <w:sz w:val="28"/>
          <w:szCs w:val="28"/>
        </w:rPr>
        <w:t>систему</w:t>
      </w:r>
      <w:r>
        <w:rPr>
          <w:sz w:val="28"/>
          <w:szCs w:val="28"/>
        </w:rPr>
        <w:t xml:space="preserve"> новые брелоки и карты доступа. </w:t>
      </w:r>
    </w:p>
    <w:p w:rsidR="00CD7EBE" w:rsidRPr="00E60736" w:rsidRDefault="00CD7EBE" w:rsidP="00542C59">
      <w:pPr>
        <w:pStyle w:val="2"/>
        <w:numPr>
          <w:ilvl w:val="1"/>
          <w:numId w:val="9"/>
        </w:numPr>
      </w:pPr>
      <w:bookmarkStart w:id="11" w:name="_Toc512514492"/>
      <w:r>
        <w:rPr>
          <w:sz w:val="28"/>
          <w:szCs w:val="28"/>
        </w:rPr>
        <w:t>Использование опечатываемых пеналов</w:t>
      </w:r>
      <w:bookmarkEnd w:id="11"/>
      <w:r>
        <w:rPr>
          <w:sz w:val="28"/>
          <w:szCs w:val="28"/>
        </w:rPr>
        <w:t xml:space="preserve"> </w:t>
      </w:r>
    </w:p>
    <w:p w:rsidR="00E02923" w:rsidRDefault="00E02923" w:rsidP="00CD7EBE">
      <w:pPr>
        <w:pStyle w:val="a5"/>
        <w:rPr>
          <w:b/>
          <w:sz w:val="28"/>
          <w:szCs w:val="28"/>
        </w:rPr>
      </w:pPr>
    </w:p>
    <w:p w:rsidR="00B93E63" w:rsidRPr="00B93E63" w:rsidRDefault="00B93E63" w:rsidP="00B93E63">
      <w:pPr>
        <w:pStyle w:val="a5"/>
        <w:ind w:firstLine="56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88B0BE4" wp14:editId="39541E0B">
            <wp:simplePos x="0" y="0"/>
            <wp:positionH relativeFrom="column">
              <wp:posOffset>1995170</wp:posOffset>
            </wp:positionH>
            <wp:positionV relativeFrom="paragraph">
              <wp:posOffset>201930</wp:posOffset>
            </wp:positionV>
            <wp:extent cx="1573530" cy="2040255"/>
            <wp:effectExtent l="0" t="0" r="7620" b="0"/>
            <wp:wrapTight wrapText="bothSides">
              <wp:wrapPolygon edited="0">
                <wp:start x="0" y="0"/>
                <wp:lineTo x="0" y="21378"/>
                <wp:lineTo x="21443" y="21378"/>
                <wp:lineTo x="2144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115B45" wp14:editId="13E746A7">
            <wp:simplePos x="0" y="0"/>
            <wp:positionH relativeFrom="column">
              <wp:posOffset>-178435</wp:posOffset>
            </wp:positionH>
            <wp:positionV relativeFrom="paragraph">
              <wp:posOffset>58420</wp:posOffset>
            </wp:positionV>
            <wp:extent cx="2170430" cy="2178050"/>
            <wp:effectExtent l="0" t="0" r="1270" b="0"/>
            <wp:wrapTight wrapText="bothSides">
              <wp:wrapPolygon edited="0">
                <wp:start x="0" y="0"/>
                <wp:lineTo x="0" y="21348"/>
                <wp:lineTo x="21423" y="21348"/>
                <wp:lineTo x="2142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При использовании</w:t>
      </w:r>
      <w:r w:rsidR="00CD7EBE">
        <w:rPr>
          <w:sz w:val="28"/>
          <w:szCs w:val="28"/>
        </w:rPr>
        <w:t xml:space="preserve"> опечатываемых </w:t>
      </w:r>
      <w:r>
        <w:rPr>
          <w:sz w:val="28"/>
          <w:szCs w:val="28"/>
        </w:rPr>
        <w:t xml:space="preserve"> пеналов необходимо зафиксировать ключ на специальном брелоке для пеналов (он имеет ушки по бокам) дужкой изогнутой в двух плоскостях. Дополнительный изгиб дужки позволяет ключу повернуться вдоль пенала. Что </w:t>
      </w:r>
      <w:r w:rsidR="00CD7EBE">
        <w:rPr>
          <w:sz w:val="28"/>
          <w:szCs w:val="28"/>
        </w:rPr>
        <w:t>дает возможность</w:t>
      </w:r>
      <w:r>
        <w:rPr>
          <w:sz w:val="28"/>
          <w:szCs w:val="28"/>
        </w:rPr>
        <w:t xml:space="preserve"> использовать более узкие пеналы. </w:t>
      </w:r>
      <w:r w:rsidR="00FD09B3">
        <w:rPr>
          <w:sz w:val="28"/>
          <w:szCs w:val="28"/>
        </w:rPr>
        <w:t>Для сдачи ключа, нео</w:t>
      </w:r>
      <w:r w:rsidR="00CD7EBE">
        <w:rPr>
          <w:sz w:val="28"/>
          <w:szCs w:val="28"/>
        </w:rPr>
        <w:t>бходимо вставить брелок в пенал</w:t>
      </w:r>
      <w:r w:rsidR="00FD09B3">
        <w:rPr>
          <w:sz w:val="28"/>
          <w:szCs w:val="28"/>
        </w:rPr>
        <w:t xml:space="preserve"> и задвинуть крышку со стороны брелока. Крышка пенала будет заблокирована, если пенал вставлен  в систему хранения ключей. Снять ее в этом случае невозможно. Дополнительно крышка имеет углубления для использования пластилиновых печатей. </w:t>
      </w:r>
    </w:p>
    <w:p w:rsidR="00F72D44" w:rsidRDefault="00B4464C" w:rsidP="00BE7279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комплекте поставки </w:t>
      </w:r>
      <w:r w:rsidR="00FD09B3">
        <w:rPr>
          <w:sz w:val="28"/>
          <w:szCs w:val="28"/>
        </w:rPr>
        <w:t xml:space="preserve">поставляются </w:t>
      </w:r>
      <w:r>
        <w:rPr>
          <w:sz w:val="28"/>
          <w:szCs w:val="28"/>
        </w:rPr>
        <w:t xml:space="preserve"> стандартные пеналы (70 мм) и </w:t>
      </w:r>
      <w:r w:rsidR="00FD09B3">
        <w:rPr>
          <w:sz w:val="28"/>
          <w:szCs w:val="28"/>
        </w:rPr>
        <w:t>один ряд (нижний) удлиненных пеналов</w:t>
      </w:r>
      <w:r w:rsidR="00E02923">
        <w:rPr>
          <w:sz w:val="28"/>
          <w:szCs w:val="28"/>
        </w:rPr>
        <w:t xml:space="preserve"> для длинных сейфовых ключей длиной до 105 мм (размер от центр</w:t>
      </w:r>
      <w:r w:rsidR="00BE7279">
        <w:rPr>
          <w:sz w:val="28"/>
          <w:szCs w:val="28"/>
        </w:rPr>
        <w:t xml:space="preserve">а отверстия до кончика ключа). </w:t>
      </w:r>
    </w:p>
    <w:p w:rsidR="00A30350" w:rsidRPr="00BE7279" w:rsidRDefault="00BE7279" w:rsidP="00542C59">
      <w:pPr>
        <w:pStyle w:val="2"/>
        <w:numPr>
          <w:ilvl w:val="1"/>
          <w:numId w:val="9"/>
        </w:numPr>
      </w:pPr>
      <w:bookmarkStart w:id="12" w:name="_Toc512514493"/>
      <w:r>
        <w:rPr>
          <w:sz w:val="28"/>
          <w:szCs w:val="28"/>
        </w:rPr>
        <w:t>Сервисное обслуживание</w:t>
      </w:r>
      <w:bookmarkEnd w:id="12"/>
    </w:p>
    <w:p w:rsidR="002C20DF" w:rsidRPr="00A30350" w:rsidRDefault="002C20DF" w:rsidP="00A30350">
      <w:pPr>
        <w:pStyle w:val="a5"/>
        <w:ind w:firstLine="568"/>
        <w:rPr>
          <w:b/>
          <w:sz w:val="28"/>
          <w:szCs w:val="28"/>
        </w:rPr>
      </w:pPr>
      <w:r w:rsidRPr="00A30350">
        <w:rPr>
          <w:sz w:val="28"/>
          <w:szCs w:val="28"/>
        </w:rPr>
        <w:t xml:space="preserve">Система хранения ключей </w:t>
      </w:r>
      <w:r w:rsidR="00A30350" w:rsidRPr="00A30350">
        <w:rPr>
          <w:sz w:val="28"/>
          <w:szCs w:val="28"/>
        </w:rPr>
        <w:t xml:space="preserve">требует сервисного обслуживания. </w:t>
      </w:r>
    </w:p>
    <w:p w:rsidR="009B5351" w:rsidRDefault="00A30350" w:rsidP="004938EC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Периодически (1 раз </w:t>
      </w:r>
      <w:r w:rsidR="00CD7EBE">
        <w:rPr>
          <w:sz w:val="28"/>
          <w:szCs w:val="28"/>
        </w:rPr>
        <w:t>в год</w:t>
      </w:r>
      <w:r w:rsidR="009B5351">
        <w:rPr>
          <w:sz w:val="28"/>
          <w:szCs w:val="28"/>
        </w:rPr>
        <w:t xml:space="preserve"> или чаще по необходимости </w:t>
      </w:r>
      <w:r>
        <w:rPr>
          <w:sz w:val="28"/>
          <w:szCs w:val="28"/>
        </w:rPr>
        <w:t>) необходимо смазывать петли двери</w:t>
      </w:r>
      <w:r w:rsidR="009B5351">
        <w:rPr>
          <w:sz w:val="28"/>
          <w:szCs w:val="28"/>
        </w:rPr>
        <w:t>, подвижные части замка (язычок) и электро-защелки</w:t>
      </w:r>
      <w:r>
        <w:rPr>
          <w:sz w:val="28"/>
          <w:szCs w:val="28"/>
        </w:rPr>
        <w:t xml:space="preserve"> силиконовой смазкой.</w:t>
      </w:r>
      <w:r w:rsidR="009B5351">
        <w:rPr>
          <w:sz w:val="28"/>
          <w:szCs w:val="28"/>
        </w:rPr>
        <w:t xml:space="preserve"> </w:t>
      </w:r>
    </w:p>
    <w:p w:rsidR="00A30350" w:rsidRDefault="00A30350" w:rsidP="004938EC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D7EBE">
        <w:rPr>
          <w:sz w:val="28"/>
          <w:szCs w:val="28"/>
        </w:rPr>
        <w:t>При эксплуатации системы на производстве возможно потребуется о</w:t>
      </w:r>
      <w:r>
        <w:rPr>
          <w:sz w:val="28"/>
          <w:szCs w:val="28"/>
        </w:rPr>
        <w:t xml:space="preserve">чистка  контактов гнезд. Для этого можно использовать ватные палочки и спирт. </w:t>
      </w:r>
    </w:p>
    <w:p w:rsidR="00BE7279" w:rsidRDefault="00BE7279" w:rsidP="004938EC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E7279" w:rsidRPr="00BE7279" w:rsidRDefault="00BE7279" w:rsidP="00542C59">
      <w:pPr>
        <w:pStyle w:val="1"/>
        <w:numPr>
          <w:ilvl w:val="0"/>
          <w:numId w:val="9"/>
        </w:numPr>
      </w:pPr>
      <w:bookmarkStart w:id="13" w:name="_Toc512514494"/>
      <w:r w:rsidRPr="0020162A">
        <w:lastRenderedPageBreak/>
        <w:t>Начальный запуск</w:t>
      </w:r>
      <w:r w:rsidRPr="00D62AF4">
        <w:t xml:space="preserve"> </w:t>
      </w:r>
      <w:r>
        <w:t>системы</w:t>
      </w:r>
      <w:bookmarkEnd w:id="13"/>
    </w:p>
    <w:p w:rsidR="00B95134" w:rsidRDefault="00B95134" w:rsidP="00B95134">
      <w:pPr>
        <w:pStyle w:val="2"/>
        <w:numPr>
          <w:ilvl w:val="1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Настройка </w:t>
      </w:r>
      <w:r>
        <w:rPr>
          <w:sz w:val="28"/>
          <w:szCs w:val="28"/>
          <w:lang w:val="en-US"/>
        </w:rPr>
        <w:t xml:space="preserve">IP </w:t>
      </w:r>
      <w:r>
        <w:rPr>
          <w:sz w:val="28"/>
          <w:szCs w:val="28"/>
        </w:rPr>
        <w:t>адресов</w:t>
      </w:r>
    </w:p>
    <w:p w:rsidR="00B95134" w:rsidRDefault="00B95134" w:rsidP="00BE7279">
      <w:pPr>
        <w:pStyle w:val="a5"/>
        <w:ind w:firstLine="360"/>
        <w:jc w:val="both"/>
        <w:rPr>
          <w:sz w:val="28"/>
          <w:szCs w:val="28"/>
        </w:rPr>
      </w:pPr>
    </w:p>
    <w:p w:rsidR="00BE7279" w:rsidRDefault="00BE7279" w:rsidP="00BE7279">
      <w:pPr>
        <w:pStyle w:val="a5"/>
        <w:ind w:firstLine="360"/>
        <w:jc w:val="both"/>
        <w:rPr>
          <w:sz w:val="28"/>
          <w:szCs w:val="28"/>
        </w:rPr>
      </w:pPr>
      <w:r w:rsidRPr="0020162A">
        <w:rPr>
          <w:sz w:val="28"/>
          <w:szCs w:val="28"/>
        </w:rPr>
        <w:t xml:space="preserve">Программирование </w:t>
      </w:r>
      <w:r>
        <w:rPr>
          <w:sz w:val="28"/>
          <w:szCs w:val="28"/>
        </w:rPr>
        <w:t xml:space="preserve">системы осуществляется при помощи программного обеспечения </w:t>
      </w:r>
      <w:r>
        <w:rPr>
          <w:sz w:val="28"/>
          <w:szCs w:val="28"/>
          <w:lang w:val="en-US"/>
        </w:rPr>
        <w:t>SecuriProx</w:t>
      </w:r>
      <w:r w:rsidRPr="00D62AF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Studio</w:t>
      </w:r>
      <w:r>
        <w:rPr>
          <w:sz w:val="28"/>
          <w:szCs w:val="28"/>
        </w:rPr>
        <w:t xml:space="preserve"> (поставляется в комплекте). Для того чтобы система хранения ключей смогла первоначально подключится к серверу </w:t>
      </w:r>
      <w:r>
        <w:rPr>
          <w:sz w:val="28"/>
          <w:szCs w:val="28"/>
          <w:lang w:val="en-US"/>
        </w:rPr>
        <w:t>SecuriProx</w:t>
      </w:r>
      <w:r w:rsidRPr="00D62AF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Studio</w:t>
      </w:r>
      <w:r>
        <w:rPr>
          <w:sz w:val="28"/>
          <w:szCs w:val="28"/>
        </w:rPr>
        <w:t xml:space="preserve"> необходимо на системе хранения ключей задать </w:t>
      </w:r>
      <w:r>
        <w:rPr>
          <w:sz w:val="28"/>
          <w:szCs w:val="28"/>
          <w:lang w:val="en-US"/>
        </w:rPr>
        <w:t>IP</w:t>
      </w:r>
      <w:r w:rsidRPr="002016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 сервера и другие сетевые параметры. </w:t>
      </w:r>
    </w:p>
    <w:p w:rsidR="00B95134" w:rsidRPr="009E711E" w:rsidRDefault="00B95134" w:rsidP="00B95134">
      <w:pPr>
        <w:pStyle w:val="a5"/>
        <w:rPr>
          <w:b/>
          <w:sz w:val="28"/>
          <w:szCs w:val="28"/>
        </w:rPr>
      </w:pPr>
    </w:p>
    <w:p w:rsidR="00BE7279" w:rsidRPr="000E06C8" w:rsidRDefault="00BE7279" w:rsidP="00BE7279">
      <w:pPr>
        <w:pStyle w:val="a5"/>
        <w:ind w:firstLine="568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A8E2D64" wp14:editId="2B701C10">
            <wp:simplePos x="0" y="0"/>
            <wp:positionH relativeFrom="column">
              <wp:posOffset>720090</wp:posOffset>
            </wp:positionH>
            <wp:positionV relativeFrom="paragraph">
              <wp:posOffset>81280</wp:posOffset>
            </wp:positionV>
            <wp:extent cx="4133850" cy="2459990"/>
            <wp:effectExtent l="0" t="0" r="0" b="0"/>
            <wp:wrapTopAndBottom/>
            <wp:docPr id="6" name="Рисунок 6" descr="C:\Home\Icc\SecuriMax\KeySafe\Описание\Фотки к инструкц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ome\Icc\SecuriMax\KeySafe\Описание\Фотки к инструкции\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134" w:rsidRPr="009E711E" w:rsidRDefault="00BE7279" w:rsidP="00BE7279">
      <w:pPr>
        <w:pStyle w:val="a5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входа в режим начальных настроек необходимо нажать кнопку </w:t>
      </w:r>
      <w:r w:rsidRPr="0020162A">
        <w:rPr>
          <w:b/>
          <w:sz w:val="28"/>
          <w:szCs w:val="28"/>
          <w:lang w:val="en-US"/>
        </w:rPr>
        <w:t>Settings</w:t>
      </w:r>
      <w:r w:rsidRPr="002016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модуле заряда АКБ (расположенного внутри основного блока с правого бока). </w:t>
      </w:r>
      <w:r w:rsidRPr="00E96F55">
        <w:rPr>
          <w:sz w:val="28"/>
          <w:szCs w:val="28"/>
        </w:rPr>
        <w:t xml:space="preserve"> </w:t>
      </w:r>
    </w:p>
    <w:p w:rsidR="00BE7279" w:rsidRDefault="00BE7279" w:rsidP="00BE7279">
      <w:pPr>
        <w:pStyle w:val="a5"/>
        <w:ind w:firstLine="568"/>
        <w:jc w:val="both"/>
        <w:rPr>
          <w:sz w:val="28"/>
          <w:szCs w:val="28"/>
        </w:rPr>
      </w:pPr>
      <w:r w:rsidRPr="00B95134">
        <w:rPr>
          <w:b/>
          <w:sz w:val="28"/>
          <w:szCs w:val="28"/>
        </w:rPr>
        <w:t>На закладке «</w:t>
      </w:r>
      <w:r w:rsidRPr="00B95134">
        <w:rPr>
          <w:b/>
          <w:sz w:val="28"/>
          <w:szCs w:val="28"/>
          <w:lang w:val="en-US"/>
        </w:rPr>
        <w:t>IP</w:t>
      </w:r>
      <w:r w:rsidRPr="00B95134">
        <w:rPr>
          <w:b/>
          <w:sz w:val="28"/>
          <w:szCs w:val="28"/>
        </w:rPr>
        <w:t xml:space="preserve"> настройки» необходимо установить </w:t>
      </w:r>
      <w:r w:rsidRPr="00B95134">
        <w:rPr>
          <w:b/>
          <w:sz w:val="28"/>
          <w:szCs w:val="28"/>
          <w:lang w:val="en-US"/>
        </w:rPr>
        <w:t>IP</w:t>
      </w:r>
      <w:r w:rsidRPr="00B95134">
        <w:rPr>
          <w:b/>
          <w:sz w:val="28"/>
          <w:szCs w:val="28"/>
        </w:rPr>
        <w:t xml:space="preserve"> адрес устройства, </w:t>
      </w:r>
      <w:r w:rsidRPr="00B95134">
        <w:rPr>
          <w:b/>
          <w:sz w:val="28"/>
          <w:szCs w:val="28"/>
          <w:lang w:val="en-US"/>
        </w:rPr>
        <w:t>IP</w:t>
      </w:r>
      <w:r w:rsidRPr="00B95134">
        <w:rPr>
          <w:b/>
          <w:sz w:val="28"/>
          <w:szCs w:val="28"/>
        </w:rPr>
        <w:t xml:space="preserve"> адрес сервера, и другие сетевые параметры. По умолчанию порт сервера 8000.</w:t>
      </w:r>
      <w:r>
        <w:rPr>
          <w:sz w:val="28"/>
          <w:szCs w:val="28"/>
        </w:rPr>
        <w:t xml:space="preserve"> Если данный порт уже занят на сервере, то имеется возможность его изменить. В этом случае необходимо так же изменить номер порта и на самом сервере. См. инструкцию по установке программного обеспечения. Для применения измененных параметров необходимо их сохранить и перезагрузить устройство. </w:t>
      </w:r>
    </w:p>
    <w:p w:rsidR="00BE7279" w:rsidRPr="009E711E" w:rsidRDefault="00BE7279" w:rsidP="00BE7279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95134" w:rsidRDefault="00B95134" w:rsidP="00BE7279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Внимание: Система работает только со статическими </w:t>
      </w:r>
      <w:r>
        <w:rPr>
          <w:b/>
          <w:sz w:val="28"/>
          <w:szCs w:val="28"/>
          <w:lang w:val="en-US"/>
        </w:rPr>
        <w:t>IP</w:t>
      </w:r>
      <w:r w:rsidRPr="00B9513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адресами. Необходимо указать статический </w:t>
      </w:r>
      <w:r>
        <w:rPr>
          <w:b/>
          <w:sz w:val="28"/>
          <w:szCs w:val="28"/>
          <w:lang w:val="en-US"/>
        </w:rPr>
        <w:t>IP</w:t>
      </w:r>
      <w:r w:rsidRPr="00B9513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адрес ключницы, </w:t>
      </w:r>
      <w:r>
        <w:rPr>
          <w:b/>
          <w:sz w:val="28"/>
          <w:szCs w:val="28"/>
          <w:lang w:val="en-US"/>
        </w:rPr>
        <w:t>IP</w:t>
      </w:r>
      <w:r w:rsidRPr="00B9513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адрес сервера, Маска подсети должна соответствовать указанным адресам. </w:t>
      </w:r>
    </w:p>
    <w:p w:rsidR="00B95134" w:rsidRDefault="00B95134" w:rsidP="00BE7279">
      <w:pPr>
        <w:pStyle w:val="a5"/>
        <w:jc w:val="both"/>
        <w:rPr>
          <w:b/>
          <w:sz w:val="28"/>
          <w:szCs w:val="28"/>
        </w:rPr>
      </w:pPr>
    </w:p>
    <w:p w:rsidR="00B95134" w:rsidRDefault="00B95134" w:rsidP="00BE7279">
      <w:pPr>
        <w:pStyle w:val="a5"/>
        <w:jc w:val="both"/>
        <w:rPr>
          <w:b/>
          <w:sz w:val="28"/>
          <w:szCs w:val="28"/>
        </w:rPr>
      </w:pPr>
    </w:p>
    <w:p w:rsidR="00B95134" w:rsidRDefault="00B95134" w:rsidP="00BE7279">
      <w:pPr>
        <w:pStyle w:val="a5"/>
        <w:jc w:val="both"/>
        <w:rPr>
          <w:b/>
          <w:sz w:val="28"/>
          <w:szCs w:val="28"/>
        </w:rPr>
      </w:pPr>
    </w:p>
    <w:p w:rsidR="00B95134" w:rsidRDefault="00B95134" w:rsidP="00BE7279">
      <w:pPr>
        <w:pStyle w:val="a5"/>
        <w:jc w:val="both"/>
        <w:rPr>
          <w:b/>
          <w:sz w:val="28"/>
          <w:szCs w:val="28"/>
        </w:rPr>
      </w:pPr>
    </w:p>
    <w:p w:rsidR="00B95134" w:rsidRDefault="00B95134" w:rsidP="00BE7279">
      <w:pPr>
        <w:pStyle w:val="a5"/>
        <w:jc w:val="both"/>
        <w:rPr>
          <w:b/>
          <w:sz w:val="28"/>
          <w:szCs w:val="28"/>
        </w:rPr>
      </w:pPr>
    </w:p>
    <w:p w:rsidR="00B95134" w:rsidRDefault="00B95134" w:rsidP="00BE7279">
      <w:pPr>
        <w:pStyle w:val="a5"/>
        <w:jc w:val="both"/>
        <w:rPr>
          <w:b/>
          <w:sz w:val="28"/>
          <w:szCs w:val="28"/>
        </w:rPr>
      </w:pPr>
    </w:p>
    <w:p w:rsidR="00B95134" w:rsidRDefault="00B95134" w:rsidP="00BE7279">
      <w:pPr>
        <w:pStyle w:val="a5"/>
        <w:jc w:val="both"/>
        <w:rPr>
          <w:b/>
          <w:sz w:val="28"/>
          <w:szCs w:val="28"/>
        </w:rPr>
      </w:pPr>
    </w:p>
    <w:p w:rsidR="00B95134" w:rsidRDefault="00B95134" w:rsidP="00BE7279">
      <w:pPr>
        <w:pStyle w:val="a5"/>
        <w:jc w:val="both"/>
        <w:rPr>
          <w:b/>
          <w:sz w:val="28"/>
          <w:szCs w:val="28"/>
        </w:rPr>
      </w:pPr>
    </w:p>
    <w:p w:rsidR="00B95134" w:rsidRDefault="00B95134" w:rsidP="00B95134">
      <w:pPr>
        <w:pStyle w:val="2"/>
        <w:numPr>
          <w:ilvl w:val="1"/>
          <w:numId w:val="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Тест модулей</w:t>
      </w:r>
    </w:p>
    <w:p w:rsidR="00BE7279" w:rsidRDefault="00BE7279" w:rsidP="00BE7279">
      <w:pPr>
        <w:pStyle w:val="a5"/>
        <w:ind w:firstLine="5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70C65AF" wp14:editId="61A5CAB5">
            <wp:simplePos x="0" y="0"/>
            <wp:positionH relativeFrom="column">
              <wp:posOffset>855980</wp:posOffset>
            </wp:positionH>
            <wp:positionV relativeFrom="paragraph">
              <wp:posOffset>200660</wp:posOffset>
            </wp:positionV>
            <wp:extent cx="3946525" cy="2343150"/>
            <wp:effectExtent l="0" t="0" r="0" b="0"/>
            <wp:wrapTopAndBottom/>
            <wp:docPr id="7" name="Рисунок 7" descr="C:\Home\Icc\SecuriMax\KeySafe\Описание\Фотки к инструкц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Home\Icc\SecuriMax\KeySafe\Описание\Фотки к инструкции\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134" w:rsidRDefault="00B95134" w:rsidP="00BE7279">
      <w:pPr>
        <w:pStyle w:val="a5"/>
        <w:ind w:firstLine="568"/>
        <w:rPr>
          <w:sz w:val="28"/>
          <w:szCs w:val="28"/>
        </w:rPr>
      </w:pPr>
    </w:p>
    <w:p w:rsidR="00BE7279" w:rsidRDefault="00BE7279" w:rsidP="00BE7279">
      <w:pPr>
        <w:pStyle w:val="a5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Закладка «Настройка модулей» позволяет проверить связь со всеми модулями ключей в системе. При включении питания система производит автоматический поиск всех подключенных модулей и запоминает их наличие. </w:t>
      </w:r>
    </w:p>
    <w:p w:rsidR="00BE7279" w:rsidRDefault="00BE7279" w:rsidP="00BE7279">
      <w:pPr>
        <w:pStyle w:val="a5"/>
        <w:ind w:firstLine="568"/>
        <w:jc w:val="both"/>
        <w:rPr>
          <w:sz w:val="28"/>
          <w:szCs w:val="28"/>
        </w:rPr>
      </w:pPr>
    </w:p>
    <w:p w:rsidR="00BE7279" w:rsidRDefault="00BE7279" w:rsidP="00BE7279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05E5D51" wp14:editId="2F2EC4EB">
            <wp:simplePos x="0" y="0"/>
            <wp:positionH relativeFrom="column">
              <wp:posOffset>1021080</wp:posOffset>
            </wp:positionH>
            <wp:positionV relativeFrom="paragraph">
              <wp:posOffset>1309370</wp:posOffset>
            </wp:positionV>
            <wp:extent cx="3780155" cy="2244090"/>
            <wp:effectExtent l="0" t="0" r="0" b="3810"/>
            <wp:wrapTopAndBottom/>
            <wp:docPr id="8" name="Рисунок 8" descr="C:\Home\Icc\SecuriMax\KeySafe\Описание\Фотки к инструкци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Home\Icc\SecuriMax\KeySafe\Описание\Фотки к инструкции\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6C8">
        <w:rPr>
          <w:b/>
          <w:sz w:val="28"/>
          <w:szCs w:val="28"/>
        </w:rPr>
        <w:t>Внимание:</w:t>
      </w:r>
      <w:r>
        <w:rPr>
          <w:b/>
          <w:sz w:val="28"/>
          <w:szCs w:val="28"/>
        </w:rPr>
        <w:t xml:space="preserve"> Если к системе был ранее подключен дополнительный блок, и количество модулей было больше чем в настоящий момент. Требуется сохранить новое количество в ручном режиме. Для этого необходимо нажать кнопку «Сохранить». В противном случае система будет выдавать сигналы неисправности связи с модулями ключей. </w:t>
      </w:r>
    </w:p>
    <w:p w:rsidR="00BE7279" w:rsidRDefault="00BE7279" w:rsidP="00BE7279">
      <w:pPr>
        <w:pStyle w:val="a5"/>
        <w:ind w:firstLine="568"/>
        <w:rPr>
          <w:sz w:val="28"/>
          <w:szCs w:val="28"/>
        </w:rPr>
      </w:pPr>
    </w:p>
    <w:p w:rsidR="00BE7279" w:rsidRDefault="00BE7279" w:rsidP="00BE7279">
      <w:pPr>
        <w:pStyle w:val="a5"/>
        <w:rPr>
          <w:sz w:val="28"/>
          <w:szCs w:val="28"/>
        </w:rPr>
      </w:pPr>
    </w:p>
    <w:p w:rsidR="00BE7279" w:rsidRDefault="00BE7279" w:rsidP="00BE7279">
      <w:pPr>
        <w:pStyle w:val="a5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закладке «Настройка модулей» доступна клавиша «Тест». Данная опция позволяет протестировать ячейки на наличие ключей, работу соленоидов, работу световой подсветки блока и замка дверцы. </w:t>
      </w:r>
      <w:r w:rsidRPr="00CD7EBE">
        <w:rPr>
          <w:b/>
          <w:sz w:val="28"/>
          <w:szCs w:val="28"/>
        </w:rPr>
        <w:t>Замок дверцы и подсветка  – могут быть активированы только для модуля «0».</w:t>
      </w:r>
    </w:p>
    <w:p w:rsidR="00BE7279" w:rsidRDefault="00BE7279" w:rsidP="00BE7279">
      <w:pPr>
        <w:pStyle w:val="a5"/>
        <w:ind w:firstLine="568"/>
        <w:rPr>
          <w:sz w:val="28"/>
          <w:szCs w:val="28"/>
        </w:rPr>
      </w:pPr>
    </w:p>
    <w:p w:rsidR="00BE7279" w:rsidRDefault="00BE7279" w:rsidP="00BE7279">
      <w:pPr>
        <w:pStyle w:val="a5"/>
        <w:ind w:firstLine="568"/>
        <w:rPr>
          <w:sz w:val="28"/>
          <w:szCs w:val="28"/>
        </w:rPr>
      </w:pPr>
    </w:p>
    <w:p w:rsidR="00BE7279" w:rsidRDefault="00BE7279" w:rsidP="00BE7279">
      <w:pPr>
        <w:pStyle w:val="a5"/>
        <w:ind w:firstLine="5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04532B4" wp14:editId="69B6FA3B">
            <wp:simplePos x="0" y="0"/>
            <wp:positionH relativeFrom="column">
              <wp:posOffset>673735</wp:posOffset>
            </wp:positionH>
            <wp:positionV relativeFrom="paragraph">
              <wp:posOffset>2540</wp:posOffset>
            </wp:positionV>
            <wp:extent cx="4667250" cy="2792730"/>
            <wp:effectExtent l="0" t="0" r="0" b="7620"/>
            <wp:wrapTopAndBottom/>
            <wp:docPr id="10" name="Рисунок 10" descr="C:\Home\Icc\SecuriMax\KeySafe\Описание\Фотки к инструкц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Home\Icc\SecuriMax\KeySafe\Описание\Фотки к инструкции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279" w:rsidRPr="00F72D44" w:rsidRDefault="00BE7279" w:rsidP="00BE7279">
      <w:pPr>
        <w:pStyle w:val="a5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закладке «Информация» можно просмотреть серийный номер и версию устройства, параметры напряжения питания. В том числе напряжение и внутреннее сопротивление аккумуляторной батареи. Протестировать работу считывателей. Время работы с момента последнего включения и общее количество открытий дверцы. </w:t>
      </w:r>
    </w:p>
    <w:p w:rsidR="004938EC" w:rsidRDefault="004938EC" w:rsidP="004938EC">
      <w:pPr>
        <w:pStyle w:val="a5"/>
        <w:jc w:val="both"/>
        <w:rPr>
          <w:sz w:val="28"/>
          <w:szCs w:val="28"/>
        </w:rPr>
      </w:pPr>
    </w:p>
    <w:p w:rsidR="00C84943" w:rsidRDefault="00C84943" w:rsidP="00C84943">
      <w:pPr>
        <w:pStyle w:val="2"/>
        <w:numPr>
          <w:ilvl w:val="1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Считыватель отпечатка пальца</w:t>
      </w:r>
    </w:p>
    <w:p w:rsidR="00C84943" w:rsidRDefault="00C849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84943" w:rsidRDefault="00C84943" w:rsidP="004938EC">
      <w:pPr>
        <w:pStyle w:val="a5"/>
        <w:jc w:val="both"/>
        <w:rPr>
          <w:sz w:val="28"/>
          <w:szCs w:val="28"/>
        </w:rPr>
      </w:pPr>
    </w:p>
    <w:p w:rsidR="00B95134" w:rsidRPr="00BE7279" w:rsidRDefault="00C84943" w:rsidP="00B95134">
      <w:pPr>
        <w:pStyle w:val="1"/>
        <w:numPr>
          <w:ilvl w:val="0"/>
          <w:numId w:val="9"/>
        </w:numPr>
      </w:pPr>
      <w:r>
        <w:t>Установка программного обеспечения</w:t>
      </w:r>
    </w:p>
    <w:p w:rsidR="004938EC" w:rsidRDefault="004938EC" w:rsidP="004938EC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D7EBE" w:rsidRPr="00091DDF" w:rsidRDefault="00BE7279" w:rsidP="00B95134">
      <w:pPr>
        <w:pStyle w:val="1"/>
        <w:numPr>
          <w:ilvl w:val="0"/>
          <w:numId w:val="9"/>
        </w:numPr>
      </w:pPr>
      <w:bookmarkStart w:id="14" w:name="_Toc512514495"/>
      <w:r>
        <w:lastRenderedPageBreak/>
        <w:t>Инструкция оператора</w:t>
      </w:r>
      <w:bookmarkEnd w:id="14"/>
      <w:r>
        <w:t xml:space="preserve"> </w:t>
      </w:r>
    </w:p>
    <w:p w:rsidR="002C20DF" w:rsidRDefault="002C20DF" w:rsidP="004938EC">
      <w:pPr>
        <w:pStyle w:val="a5"/>
        <w:rPr>
          <w:b/>
          <w:sz w:val="28"/>
          <w:szCs w:val="28"/>
        </w:rPr>
      </w:pPr>
    </w:p>
    <w:p w:rsidR="002C4CDD" w:rsidRDefault="002C4CDD" w:rsidP="00AF0E9F">
      <w:pPr>
        <w:pStyle w:val="a5"/>
        <w:ind w:firstLine="708"/>
        <w:rPr>
          <w:sz w:val="28"/>
          <w:szCs w:val="28"/>
        </w:rPr>
      </w:pPr>
    </w:p>
    <w:p w:rsidR="002C4CDD" w:rsidRPr="00AF0E9F" w:rsidRDefault="004938EC" w:rsidP="002C4CDD">
      <w:pPr>
        <w:pStyle w:val="a5"/>
        <w:ind w:firstLine="708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AF10084" wp14:editId="0AADCA7B">
            <wp:simplePos x="0" y="0"/>
            <wp:positionH relativeFrom="margin">
              <wp:posOffset>37465</wp:posOffset>
            </wp:positionH>
            <wp:positionV relativeFrom="margin">
              <wp:posOffset>706755</wp:posOffset>
            </wp:positionV>
            <wp:extent cx="2906395" cy="1724025"/>
            <wp:effectExtent l="0" t="0" r="8255" b="9525"/>
            <wp:wrapTight wrapText="bothSides">
              <wp:wrapPolygon edited="0">
                <wp:start x="0" y="0"/>
                <wp:lineTo x="0" y="21481"/>
                <wp:lineTo x="21520" y="21481"/>
                <wp:lineTo x="21520" y="0"/>
                <wp:lineTo x="0" y="0"/>
              </wp:wrapPolygon>
            </wp:wrapTight>
            <wp:docPr id="3" name="Рисунок 3" descr="C:\Home\Icc\SecuriMax\KeySafe\Описание\KG-Пульт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ome\Icc\SecuriMax\KeySafe\Описание\KG-Пульт_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CDD" w:rsidRPr="00AF0E9F">
        <w:rPr>
          <w:b/>
          <w:sz w:val="28"/>
          <w:szCs w:val="28"/>
        </w:rPr>
        <w:t>Простота и удобство</w:t>
      </w:r>
    </w:p>
    <w:p w:rsidR="00B241B9" w:rsidRDefault="00AF0E9F" w:rsidP="00A30350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Большой сенсорный дисплей позволяет не только просто и легко управлять системой хранения ключей, но так же </w:t>
      </w:r>
      <w:r w:rsidR="0002042C">
        <w:rPr>
          <w:sz w:val="28"/>
          <w:szCs w:val="28"/>
        </w:rPr>
        <w:t xml:space="preserve">быстро </w:t>
      </w:r>
      <w:r>
        <w:rPr>
          <w:sz w:val="28"/>
          <w:szCs w:val="28"/>
        </w:rPr>
        <w:t>получить любую интересующую Вас информацию. К примеру, кто и когда взял ключ или в какой ключнице на объект</w:t>
      </w:r>
      <w:r w:rsidR="00380DDC">
        <w:rPr>
          <w:sz w:val="28"/>
          <w:szCs w:val="28"/>
        </w:rPr>
        <w:t>е находится данный ключ</w:t>
      </w:r>
      <w:r>
        <w:rPr>
          <w:sz w:val="28"/>
          <w:szCs w:val="28"/>
        </w:rPr>
        <w:t xml:space="preserve">. </w:t>
      </w:r>
      <w:r w:rsidR="00380DDC">
        <w:rPr>
          <w:sz w:val="28"/>
          <w:szCs w:val="28"/>
        </w:rPr>
        <w:t xml:space="preserve"> Сформировать и распечатать отчеты любого рода так же возможно при помощи программного обеспечения  поставляющегося в комплекте. </w:t>
      </w:r>
    </w:p>
    <w:p w:rsidR="002C4CDD" w:rsidRPr="002C4CDD" w:rsidRDefault="002C4CDD" w:rsidP="00A30350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Два считывателя (взять/сдать)  формата </w:t>
      </w:r>
      <w:r>
        <w:rPr>
          <w:sz w:val="28"/>
          <w:szCs w:val="28"/>
          <w:lang w:val="en-US"/>
        </w:rPr>
        <w:t>Wiegand</w:t>
      </w:r>
      <w:r w:rsidRPr="002C4CDD">
        <w:rPr>
          <w:sz w:val="28"/>
          <w:szCs w:val="28"/>
        </w:rPr>
        <w:t xml:space="preserve"> </w:t>
      </w:r>
      <w:r>
        <w:rPr>
          <w:sz w:val="28"/>
          <w:szCs w:val="28"/>
        </w:rPr>
        <w:t>интегрированы в корпус  дисплея</w:t>
      </w:r>
      <w:r w:rsidRPr="002C4CDD">
        <w:rPr>
          <w:sz w:val="28"/>
          <w:szCs w:val="28"/>
        </w:rPr>
        <w:t xml:space="preserve">. </w:t>
      </w:r>
      <w:r>
        <w:rPr>
          <w:sz w:val="28"/>
          <w:szCs w:val="28"/>
        </w:rPr>
        <w:t>Система позволяет осуществить доступ к ключам вообще без в</w:t>
      </w:r>
      <w:r w:rsidR="009125DE">
        <w:rPr>
          <w:sz w:val="28"/>
          <w:szCs w:val="28"/>
        </w:rPr>
        <w:t xml:space="preserve">вода дополнительной информации только картой. </w:t>
      </w:r>
    </w:p>
    <w:p w:rsidR="00E02923" w:rsidRDefault="00AF0E9F" w:rsidP="00BE7279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интеграции с системами охранной сигнализации на дисплей могут быть выведены в режиме </w:t>
      </w:r>
      <w:r>
        <w:rPr>
          <w:sz w:val="28"/>
          <w:szCs w:val="28"/>
          <w:lang w:val="en-US"/>
        </w:rPr>
        <w:t>Online</w:t>
      </w:r>
      <w:r w:rsidRPr="00AF0E9F">
        <w:rPr>
          <w:sz w:val="28"/>
          <w:szCs w:val="28"/>
        </w:rPr>
        <w:t xml:space="preserve"> </w:t>
      </w:r>
      <w:r>
        <w:rPr>
          <w:sz w:val="28"/>
          <w:szCs w:val="28"/>
        </w:rPr>
        <w:t>сообщения от охранной сигнализации. В частности</w:t>
      </w:r>
      <w:r w:rsidR="0002042C">
        <w:rPr>
          <w:sz w:val="28"/>
          <w:szCs w:val="28"/>
        </w:rPr>
        <w:t>,</w:t>
      </w:r>
      <w:r>
        <w:rPr>
          <w:sz w:val="28"/>
          <w:szCs w:val="28"/>
        </w:rPr>
        <w:t xml:space="preserve"> статус охраны объекта и подтверждение установки/снятия зоны</w:t>
      </w:r>
      <w:r w:rsidR="00BE7279">
        <w:rPr>
          <w:sz w:val="28"/>
          <w:szCs w:val="28"/>
        </w:rPr>
        <w:t xml:space="preserve">.  </w:t>
      </w:r>
    </w:p>
    <w:p w:rsidR="00BE7279" w:rsidRPr="00BE7279" w:rsidRDefault="00BE7279" w:rsidP="00B95134">
      <w:pPr>
        <w:pStyle w:val="2"/>
        <w:numPr>
          <w:ilvl w:val="1"/>
          <w:numId w:val="9"/>
        </w:numPr>
      </w:pPr>
      <w:bookmarkStart w:id="15" w:name="_Toc512514496"/>
      <w:r w:rsidRPr="00BE7279">
        <w:rPr>
          <w:sz w:val="28"/>
          <w:szCs w:val="28"/>
        </w:rPr>
        <w:t>Настройка режимов доступа к ключам</w:t>
      </w:r>
      <w:bookmarkEnd w:id="15"/>
      <w:r w:rsidRPr="00BE7279">
        <w:rPr>
          <w:sz w:val="28"/>
          <w:szCs w:val="28"/>
        </w:rPr>
        <w:t xml:space="preserve">  </w:t>
      </w:r>
    </w:p>
    <w:p w:rsidR="00407E1E" w:rsidRDefault="00A30350" w:rsidP="00BE7279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настройки системы осуществляются посредством программного обеспечения </w:t>
      </w:r>
      <w:r>
        <w:rPr>
          <w:sz w:val="28"/>
          <w:szCs w:val="28"/>
          <w:lang w:val="en-US"/>
        </w:rPr>
        <w:t>SecuriProx</w:t>
      </w:r>
      <w:r w:rsidRPr="00D62AF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Studio</w:t>
      </w:r>
      <w:r w:rsidRPr="00A30350">
        <w:rPr>
          <w:sz w:val="28"/>
          <w:szCs w:val="28"/>
        </w:rPr>
        <w:t xml:space="preserve"> </w:t>
      </w:r>
      <w:r w:rsidR="00407E1E">
        <w:rPr>
          <w:sz w:val="28"/>
          <w:szCs w:val="28"/>
        </w:rPr>
        <w:t>(поставляется в комплекте)</w:t>
      </w:r>
      <w:r>
        <w:rPr>
          <w:sz w:val="28"/>
          <w:szCs w:val="28"/>
        </w:rPr>
        <w:t>. Порядок настройки пользователей, ключей, списков ключей, временных, зон, уровней доступа и генерации отчетов см</w:t>
      </w:r>
      <w:r w:rsidR="00407E1E">
        <w:rPr>
          <w:sz w:val="28"/>
          <w:szCs w:val="28"/>
        </w:rPr>
        <w:t>.</w:t>
      </w:r>
      <w:r>
        <w:rPr>
          <w:sz w:val="28"/>
          <w:szCs w:val="28"/>
        </w:rPr>
        <w:t xml:space="preserve"> в описании на программный комплекс  </w:t>
      </w:r>
      <w:r>
        <w:rPr>
          <w:sz w:val="28"/>
          <w:szCs w:val="28"/>
          <w:lang w:val="en-US"/>
        </w:rPr>
        <w:t>SecuriProx</w:t>
      </w:r>
      <w:r w:rsidRPr="00D62AF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Studio</w:t>
      </w:r>
      <w:r w:rsidR="00BE7279">
        <w:rPr>
          <w:sz w:val="28"/>
          <w:szCs w:val="28"/>
        </w:rPr>
        <w:t>.</w:t>
      </w:r>
    </w:p>
    <w:p w:rsidR="00BE7279" w:rsidRDefault="00BE7279" w:rsidP="00B95134">
      <w:pPr>
        <w:pStyle w:val="3"/>
        <w:numPr>
          <w:ilvl w:val="2"/>
          <w:numId w:val="9"/>
        </w:numPr>
        <w:jc w:val="both"/>
      </w:pPr>
      <w:bookmarkStart w:id="16" w:name="_Toc512514497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BB3EE72" wp14:editId="70CF8445">
            <wp:simplePos x="0" y="0"/>
            <wp:positionH relativeFrom="column">
              <wp:posOffset>514350</wp:posOffset>
            </wp:positionH>
            <wp:positionV relativeFrom="paragraph">
              <wp:posOffset>581025</wp:posOffset>
            </wp:positionV>
            <wp:extent cx="4204335" cy="2519680"/>
            <wp:effectExtent l="0" t="0" r="5715" b="0"/>
            <wp:wrapTopAndBottom/>
            <wp:docPr id="16" name="Рисунок 16" descr="C:\Home\Icc\SecuriMax\KeySafe\Описание\Фотки к инструк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Home\Icc\SecuriMax\KeySafe\Описание\Фотки к инструкции\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Выдача ключа</w:t>
      </w:r>
      <w:bookmarkEnd w:id="16"/>
      <w:r>
        <w:t xml:space="preserve"> </w:t>
      </w:r>
    </w:p>
    <w:p w:rsidR="008A2C41" w:rsidRPr="008A2C41" w:rsidRDefault="008A2C41" w:rsidP="008A2C41"/>
    <w:p w:rsidR="00BE7279" w:rsidRDefault="00BE7279" w:rsidP="00BE7279">
      <w:pPr>
        <w:pStyle w:val="a5"/>
        <w:ind w:firstLine="360"/>
        <w:jc w:val="both"/>
        <w:rPr>
          <w:sz w:val="28"/>
          <w:szCs w:val="28"/>
        </w:rPr>
      </w:pPr>
    </w:p>
    <w:p w:rsidR="00A30350" w:rsidRDefault="00A30350" w:rsidP="00BE7279">
      <w:pPr>
        <w:pStyle w:val="a5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выдачи ключа поднесите карту к правому считывателю или введите </w:t>
      </w:r>
      <w:r>
        <w:rPr>
          <w:sz w:val="28"/>
          <w:szCs w:val="28"/>
          <w:lang w:val="en-US"/>
        </w:rPr>
        <w:t>ID</w:t>
      </w:r>
      <w:r w:rsidRPr="00A303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пользователя и пароль. </w:t>
      </w:r>
      <w:r w:rsidR="00AC6D3A">
        <w:rPr>
          <w:sz w:val="28"/>
          <w:szCs w:val="28"/>
        </w:rPr>
        <w:t xml:space="preserve">В случае если стоит опция Код + Карта система потребует ввода пароля после идентификации картой. </w:t>
      </w:r>
    </w:p>
    <w:p w:rsidR="00AC6D3A" w:rsidRDefault="00AC6D3A" w:rsidP="00AC6D3A">
      <w:pPr>
        <w:pStyle w:val="a5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Опции системы со считывателем  отпечатком пальца для авторизации можно использовать отпечаток пальца пользователя. В этом случае имеется возможность создавать разные списки доступа к ключам для разных пальцев. Данная особенность весьма полезна сотрудниками службы безопасности или руководства компании, которые в принципе имеют права доступа к большому количеству ключей, однако для повседневных нужд используют ограниченный список ключей. В этом случае можно создать ограниченный уровень доступа к ключам на один палец и расширенный на другой. </w:t>
      </w:r>
    </w:p>
    <w:p w:rsidR="00A30350" w:rsidRDefault="00BE7279" w:rsidP="00BE7279">
      <w:pPr>
        <w:pStyle w:val="a5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13BC74E" wp14:editId="2D59D780">
            <wp:simplePos x="0" y="0"/>
            <wp:positionH relativeFrom="column">
              <wp:posOffset>509905</wp:posOffset>
            </wp:positionH>
            <wp:positionV relativeFrom="paragraph">
              <wp:posOffset>761365</wp:posOffset>
            </wp:positionV>
            <wp:extent cx="4340860" cy="2601595"/>
            <wp:effectExtent l="0" t="0" r="2540" b="8255"/>
            <wp:wrapTopAndBottom/>
            <wp:docPr id="17" name="Рисунок 17" descr="C:\Home\Icc\SecuriMax\KeySafe\Описание\Фотки к инструкц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Home\Icc\SecuriMax\KeySafe\Описание\Фотки к инструкции\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D3A">
        <w:rPr>
          <w:sz w:val="28"/>
          <w:szCs w:val="28"/>
        </w:rPr>
        <w:t>После авторизации, е</w:t>
      </w:r>
      <w:r w:rsidR="00407E1E">
        <w:rPr>
          <w:sz w:val="28"/>
          <w:szCs w:val="28"/>
        </w:rPr>
        <w:t xml:space="preserve">сли пользователю разрешена выдача одного ключа, то система незамедлительно разблокирует дверь и подсветит и </w:t>
      </w:r>
      <w:r w:rsidR="00AC6D3A">
        <w:rPr>
          <w:sz w:val="28"/>
          <w:szCs w:val="28"/>
        </w:rPr>
        <w:t xml:space="preserve">искомую </w:t>
      </w:r>
      <w:r w:rsidR="00407E1E">
        <w:rPr>
          <w:sz w:val="28"/>
          <w:szCs w:val="28"/>
        </w:rPr>
        <w:t xml:space="preserve"> ячейку. </w:t>
      </w:r>
    </w:p>
    <w:p w:rsidR="00BE7279" w:rsidRDefault="00BE7279" w:rsidP="00BE7279">
      <w:pPr>
        <w:pStyle w:val="a5"/>
        <w:jc w:val="both"/>
        <w:rPr>
          <w:sz w:val="28"/>
          <w:szCs w:val="28"/>
        </w:rPr>
      </w:pPr>
    </w:p>
    <w:p w:rsidR="00BE7279" w:rsidRDefault="00407E1E" w:rsidP="00BE7279">
      <w:pPr>
        <w:pStyle w:val="a5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Есл</w:t>
      </w:r>
      <w:r w:rsidR="00BE7279">
        <w:rPr>
          <w:sz w:val="28"/>
          <w:szCs w:val="28"/>
        </w:rPr>
        <w:t>и пользователю разрешен доступ к</w:t>
      </w:r>
      <w:r>
        <w:rPr>
          <w:sz w:val="28"/>
          <w:szCs w:val="28"/>
        </w:rPr>
        <w:t xml:space="preserve"> нескольким ключам, то система предложит выбрать один или несколько ключей для выдачи. </w:t>
      </w:r>
      <w:r w:rsidR="00BE7279">
        <w:rPr>
          <w:sz w:val="28"/>
          <w:szCs w:val="28"/>
        </w:rPr>
        <w:t>В таблице меню будут отображены все ключи</w:t>
      </w:r>
      <w:r w:rsidR="00AC6D3A">
        <w:rPr>
          <w:sz w:val="28"/>
          <w:szCs w:val="28"/>
        </w:rPr>
        <w:t>,</w:t>
      </w:r>
      <w:r w:rsidR="00BE7279">
        <w:rPr>
          <w:sz w:val="28"/>
          <w:szCs w:val="28"/>
        </w:rPr>
        <w:t xml:space="preserve"> записанные на данного конкретного пользователя. </w:t>
      </w:r>
      <w:r w:rsidR="008A2C41">
        <w:rPr>
          <w:sz w:val="28"/>
          <w:szCs w:val="28"/>
        </w:rPr>
        <w:t xml:space="preserve">Если ключ сейчас находится в данной ключнице он будет </w:t>
      </w:r>
      <w:r w:rsidR="00BE7279">
        <w:rPr>
          <w:sz w:val="28"/>
          <w:szCs w:val="28"/>
        </w:rPr>
        <w:t xml:space="preserve">иметь пометку «Сдан» </w:t>
      </w:r>
      <w:r w:rsidR="008A2C41">
        <w:rPr>
          <w:sz w:val="28"/>
          <w:szCs w:val="28"/>
        </w:rPr>
        <w:t>и иметь зеленый цвет</w:t>
      </w:r>
      <w:r w:rsidR="00BE7279">
        <w:rPr>
          <w:sz w:val="28"/>
          <w:szCs w:val="28"/>
        </w:rPr>
        <w:t>, «Выдан» - если ключа в данный момент нет, «Время» - если в настоящее время этот ключ не разрешен к выдачи по времени</w:t>
      </w:r>
      <w:r w:rsidR="008A2C41">
        <w:rPr>
          <w:sz w:val="28"/>
          <w:szCs w:val="28"/>
        </w:rPr>
        <w:t xml:space="preserve"> для данного пользователя</w:t>
      </w:r>
      <w:r w:rsidR="00BE7279">
        <w:rPr>
          <w:sz w:val="28"/>
          <w:szCs w:val="28"/>
        </w:rPr>
        <w:t>, «Блокир» - если ключ заблокирован оператором.</w:t>
      </w:r>
    </w:p>
    <w:p w:rsidR="00A778FE" w:rsidRDefault="00407E1E" w:rsidP="00BE7279">
      <w:pPr>
        <w:pStyle w:val="a5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Пользователю необходимо выбрать необходимые ключи и нажать кнопку выдать. </w:t>
      </w:r>
    </w:p>
    <w:p w:rsidR="00BE7279" w:rsidRDefault="00BE7279" w:rsidP="00BE7279">
      <w:pPr>
        <w:pStyle w:val="a5"/>
        <w:ind w:firstLine="360"/>
        <w:jc w:val="both"/>
        <w:rPr>
          <w:sz w:val="28"/>
          <w:szCs w:val="28"/>
        </w:rPr>
      </w:pPr>
    </w:p>
    <w:p w:rsidR="00BE7279" w:rsidRDefault="00BE7279" w:rsidP="00BE7279">
      <w:pPr>
        <w:pStyle w:val="a5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упрощения поиска и выбора ключей в меню </w:t>
      </w:r>
      <w:r w:rsidR="00047818">
        <w:rPr>
          <w:sz w:val="28"/>
          <w:szCs w:val="28"/>
        </w:rPr>
        <w:t>доступны</w:t>
      </w:r>
      <w:r w:rsidR="00AC6D3A">
        <w:rPr>
          <w:sz w:val="28"/>
          <w:szCs w:val="28"/>
        </w:rPr>
        <w:t xml:space="preserve"> следующие клавиши:</w:t>
      </w:r>
    </w:p>
    <w:p w:rsidR="00047818" w:rsidRDefault="00047818" w:rsidP="00047818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Фильтр – убирает с дисплея все запрещенные или выданные ключи. Остаются все ключи которые находятся в настоящий момент в ключнице и разрешены к выдачи для данного пользователя. </w:t>
      </w:r>
    </w:p>
    <w:p w:rsidR="00047818" w:rsidRDefault="00047818" w:rsidP="00047818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AAD0D02" wp14:editId="0BD8F8D2">
            <wp:simplePos x="0" y="0"/>
            <wp:positionH relativeFrom="column">
              <wp:posOffset>758825</wp:posOffset>
            </wp:positionH>
            <wp:positionV relativeFrom="paragraph">
              <wp:posOffset>-92075</wp:posOffset>
            </wp:positionV>
            <wp:extent cx="4144010" cy="2456815"/>
            <wp:effectExtent l="0" t="0" r="8890" b="635"/>
            <wp:wrapTopAndBottom/>
            <wp:docPr id="19" name="Рисунок 19" descr="C:\Home\Icc\SecuriMax\KeySafe\Описание\Фотки к инструкци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Home\Icc\SecuriMax\KeySafe\Описание\Фотки к инструкции\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818" w:rsidRPr="00AC6D3A" w:rsidRDefault="00047818" w:rsidP="00047818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Поиск – активирует поиск ключа в списке ключей пользователя. Поиск возможен как по названию, так и по номеру. Набрав фразу поиска можно применить результаты и вернуться в основное меню для продолжения работы на большой экране. Либо выбрать необходимые ключи в меню поиска и нажать клавишу «Выдать».</w:t>
      </w:r>
    </w:p>
    <w:p w:rsidR="00047818" w:rsidRDefault="00047818" w:rsidP="00047818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DCE43C4" wp14:editId="0D0A87E1">
            <wp:simplePos x="0" y="0"/>
            <wp:positionH relativeFrom="column">
              <wp:posOffset>757555</wp:posOffset>
            </wp:positionH>
            <wp:positionV relativeFrom="paragraph">
              <wp:posOffset>142240</wp:posOffset>
            </wp:positionV>
            <wp:extent cx="4144010" cy="2483485"/>
            <wp:effectExtent l="0" t="0" r="8890" b="0"/>
            <wp:wrapTopAndBottom/>
            <wp:docPr id="18" name="Рисунок 18" descr="C:\Home\Icc\SecuriMax\KeySafe\Описание\Фотки к инструк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Home\Icc\SecuriMax\KeySafe\Описание\Фотки к инструкции\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818" w:rsidRDefault="00047818" w:rsidP="00047818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Списки – если пользователю разрешена работа со списками, то имеется возможность выбора для выдачи целого списка ключей. </w:t>
      </w:r>
      <w:r w:rsidRPr="00047818">
        <w:rPr>
          <w:sz w:val="28"/>
          <w:szCs w:val="28"/>
        </w:rPr>
        <w:t xml:space="preserve">При помощи программного обеспечения </w:t>
      </w:r>
      <w:r>
        <w:rPr>
          <w:sz w:val="28"/>
          <w:szCs w:val="28"/>
        </w:rPr>
        <w:t xml:space="preserve">имеется возможность установить время доступа не только на конкретные ключи, но так же и списки ключей. В случае если список будет запрещен к выдачи по времени строка будет иметь красный цвет и </w:t>
      </w:r>
      <w:r w:rsidR="008A2C41">
        <w:rPr>
          <w:sz w:val="28"/>
          <w:szCs w:val="28"/>
        </w:rPr>
        <w:t>иметь пометку «Время».</w:t>
      </w:r>
    </w:p>
    <w:p w:rsidR="00AC6D3A" w:rsidRPr="00047818" w:rsidRDefault="00AC6D3A" w:rsidP="00AC6D3A">
      <w:pPr>
        <w:pStyle w:val="a5"/>
        <w:jc w:val="both"/>
        <w:rPr>
          <w:sz w:val="28"/>
          <w:szCs w:val="28"/>
        </w:rPr>
      </w:pPr>
    </w:p>
    <w:p w:rsidR="00047818" w:rsidRDefault="008A2C41" w:rsidP="00AC6D3A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80B75C3" wp14:editId="1AB1AE6E">
            <wp:simplePos x="0" y="0"/>
            <wp:positionH relativeFrom="column">
              <wp:posOffset>858520</wp:posOffset>
            </wp:positionH>
            <wp:positionV relativeFrom="paragraph">
              <wp:posOffset>-1270</wp:posOffset>
            </wp:positionV>
            <wp:extent cx="4084955" cy="2449830"/>
            <wp:effectExtent l="0" t="0" r="0" b="7620"/>
            <wp:wrapTopAndBottom/>
            <wp:docPr id="20" name="Рисунок 20" descr="C:\Home\Icc\SecuriMax\KeySafe\Описание\Фотки к инструкци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Home\Icc\SecuriMax\KeySafe\Описание\Фотки к инструкции\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818" w:rsidRDefault="00047818" w:rsidP="00047818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История – просмотр последних 16 событий по конкретному ключу. Доступно время события, описание события, ФИО пользователя и телефон. ФИО и телефон – доступны в случае разрешения данной информации на сервере. </w:t>
      </w:r>
    </w:p>
    <w:p w:rsidR="00B376EF" w:rsidRDefault="00B376EF" w:rsidP="00047818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Возврат – для выбора режима сдачи ключей. </w:t>
      </w:r>
    </w:p>
    <w:p w:rsidR="00BE7279" w:rsidRDefault="00BE7279" w:rsidP="00A778FE">
      <w:pPr>
        <w:pStyle w:val="a5"/>
        <w:ind w:firstLine="708"/>
        <w:jc w:val="both"/>
        <w:rPr>
          <w:noProof/>
          <w:sz w:val="28"/>
          <w:szCs w:val="28"/>
          <w:lang w:eastAsia="ru-RU"/>
        </w:rPr>
      </w:pPr>
    </w:p>
    <w:p w:rsidR="008A2C41" w:rsidRDefault="008A2C41" w:rsidP="00A778FE">
      <w:pPr>
        <w:pStyle w:val="a5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После выбора требуемых ключей необходимо нажать клавишу «Выдать». </w:t>
      </w:r>
      <w:r w:rsidR="00A778FE">
        <w:rPr>
          <w:sz w:val="28"/>
          <w:szCs w:val="28"/>
        </w:rPr>
        <w:t xml:space="preserve">Система </w:t>
      </w:r>
      <w:r w:rsidR="0015254A">
        <w:rPr>
          <w:sz w:val="28"/>
          <w:szCs w:val="28"/>
        </w:rPr>
        <w:t>р</w:t>
      </w:r>
      <w:r w:rsidR="00A778FE">
        <w:rPr>
          <w:sz w:val="28"/>
          <w:szCs w:val="28"/>
        </w:rPr>
        <w:t>азблокирует дверь</w:t>
      </w:r>
      <w:r>
        <w:rPr>
          <w:sz w:val="28"/>
          <w:szCs w:val="28"/>
        </w:rPr>
        <w:t xml:space="preserve"> бокса, где находится данный ключ. Для визуальной идентификации нужного бокса</w:t>
      </w:r>
      <w:r w:rsidR="00AC6D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верхняя светодиодная подсветка начнет мигать. После того как пользователь откроет дверь система </w:t>
      </w:r>
      <w:r w:rsidR="00A778FE">
        <w:rPr>
          <w:sz w:val="28"/>
          <w:szCs w:val="28"/>
        </w:rPr>
        <w:t xml:space="preserve"> подсветит ячейку с нужным ключом (индикатор будет мигать быстро) и разблокирует ключ. После выдачи </w:t>
      </w:r>
      <w:r>
        <w:rPr>
          <w:sz w:val="28"/>
          <w:szCs w:val="28"/>
        </w:rPr>
        <w:t>первого</w:t>
      </w:r>
      <w:r w:rsidR="00A778FE">
        <w:rPr>
          <w:sz w:val="28"/>
          <w:szCs w:val="28"/>
        </w:rPr>
        <w:t xml:space="preserve"> ключа система подсветит и разблокирует следующий ключ. </w:t>
      </w:r>
      <w:r>
        <w:rPr>
          <w:sz w:val="28"/>
          <w:szCs w:val="28"/>
        </w:rPr>
        <w:t>После получения</w:t>
      </w:r>
      <w:r w:rsidR="009B5351">
        <w:rPr>
          <w:sz w:val="28"/>
          <w:szCs w:val="28"/>
        </w:rPr>
        <w:t xml:space="preserve"> всех ключей</w:t>
      </w:r>
      <w:r>
        <w:rPr>
          <w:sz w:val="28"/>
          <w:szCs w:val="28"/>
        </w:rPr>
        <w:t xml:space="preserve"> необходимо закрыть </w:t>
      </w:r>
      <w:r w:rsidR="009B5351">
        <w:rPr>
          <w:sz w:val="28"/>
          <w:szCs w:val="28"/>
        </w:rPr>
        <w:t>дверь. В сл</w:t>
      </w:r>
      <w:r w:rsidR="0015254A">
        <w:rPr>
          <w:sz w:val="28"/>
          <w:szCs w:val="28"/>
        </w:rPr>
        <w:t>учае не закрытии двери в течение</w:t>
      </w:r>
      <w:r w:rsidR="009B5351">
        <w:rPr>
          <w:sz w:val="28"/>
          <w:szCs w:val="28"/>
        </w:rPr>
        <w:t xml:space="preserve"> 20 секунд формируется сигнал тревоги.</w:t>
      </w:r>
      <w:r>
        <w:rPr>
          <w:sz w:val="28"/>
          <w:szCs w:val="28"/>
        </w:rPr>
        <w:t xml:space="preserve"> Время открытия двери, разблокировки ключа и ожидания закрытия может быть изменено через программное обеспечение. </w:t>
      </w:r>
    </w:p>
    <w:p w:rsidR="00A30350" w:rsidRDefault="008A2C41" w:rsidP="008A2C41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Пользователь </w:t>
      </w:r>
      <w:r w:rsidR="009B5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 же может запретить контроль наличия дверцы. В этом случае закрывать дверцу после выдачи или сдачи ключа будет не обязательным. </w:t>
      </w:r>
    </w:p>
    <w:p w:rsidR="008A2C41" w:rsidRDefault="008A2C41" w:rsidP="008A2C41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выдаваемые ключ будут отображены на панели индикации. </w:t>
      </w:r>
    </w:p>
    <w:p w:rsidR="0015254A" w:rsidRDefault="0015254A" w:rsidP="0015254A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 систем интегрирована с охранной сигнализацией</w:t>
      </w:r>
      <w:r w:rsidR="008A2C41">
        <w:rPr>
          <w:sz w:val="28"/>
          <w:szCs w:val="28"/>
        </w:rPr>
        <w:t>,</w:t>
      </w:r>
      <w:r>
        <w:rPr>
          <w:sz w:val="28"/>
          <w:szCs w:val="28"/>
        </w:rPr>
        <w:t xml:space="preserve"> на дисплее панели управления появится информация о снятия помещения с охраны. </w:t>
      </w:r>
    </w:p>
    <w:p w:rsidR="0015254A" w:rsidRDefault="0015254A" w:rsidP="00A30350">
      <w:pPr>
        <w:pStyle w:val="a5"/>
        <w:ind w:left="708"/>
        <w:rPr>
          <w:sz w:val="28"/>
          <w:szCs w:val="28"/>
        </w:rPr>
      </w:pPr>
    </w:p>
    <w:p w:rsidR="008A2C41" w:rsidRDefault="008A2C41" w:rsidP="00A30350">
      <w:pPr>
        <w:pStyle w:val="a5"/>
        <w:ind w:left="708"/>
        <w:rPr>
          <w:sz w:val="28"/>
          <w:szCs w:val="28"/>
        </w:rPr>
      </w:pPr>
    </w:p>
    <w:p w:rsidR="008A2C41" w:rsidRDefault="008A2C41" w:rsidP="00B95134">
      <w:pPr>
        <w:pStyle w:val="3"/>
        <w:numPr>
          <w:ilvl w:val="2"/>
          <w:numId w:val="9"/>
        </w:numPr>
        <w:jc w:val="both"/>
      </w:pPr>
      <w:bookmarkStart w:id="17" w:name="_Toc512514498"/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2D7D7DB7" wp14:editId="424CA175">
            <wp:simplePos x="0" y="0"/>
            <wp:positionH relativeFrom="column">
              <wp:posOffset>514350</wp:posOffset>
            </wp:positionH>
            <wp:positionV relativeFrom="paragraph">
              <wp:posOffset>581025</wp:posOffset>
            </wp:positionV>
            <wp:extent cx="4204335" cy="2519680"/>
            <wp:effectExtent l="0" t="0" r="5715" b="0"/>
            <wp:wrapTopAndBottom/>
            <wp:docPr id="21" name="Рисунок 21" descr="C:\Home\Icc\SecuriMax\KeySafe\Описание\Фотки к инструк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Home\Icc\SecuriMax\KeySafe\Описание\Фотки к инструкции\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Сдача ключа</w:t>
      </w:r>
      <w:bookmarkEnd w:id="17"/>
      <w:r>
        <w:t xml:space="preserve"> </w:t>
      </w:r>
    </w:p>
    <w:p w:rsidR="008A2C41" w:rsidRPr="00A30350" w:rsidRDefault="008A2C41" w:rsidP="00A30350">
      <w:pPr>
        <w:pStyle w:val="a5"/>
        <w:ind w:left="708"/>
        <w:rPr>
          <w:sz w:val="28"/>
          <w:szCs w:val="28"/>
        </w:rPr>
      </w:pPr>
    </w:p>
    <w:p w:rsidR="008A2C41" w:rsidRDefault="008A2C41" w:rsidP="00A778FE">
      <w:pPr>
        <w:pStyle w:val="a5"/>
        <w:ind w:firstLine="708"/>
        <w:jc w:val="both"/>
        <w:rPr>
          <w:b/>
          <w:sz w:val="28"/>
          <w:szCs w:val="28"/>
        </w:rPr>
      </w:pPr>
    </w:p>
    <w:p w:rsidR="00AC6D3A" w:rsidRDefault="00407E1E" w:rsidP="00AC6D3A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сдачи ключа </w:t>
      </w:r>
      <w:r w:rsidR="00AC6D3A">
        <w:rPr>
          <w:sz w:val="28"/>
          <w:szCs w:val="28"/>
        </w:rPr>
        <w:t xml:space="preserve">необходимо поднести карту к левому считывателю . Система автоматически перейдет в режим возврата ключа. </w:t>
      </w:r>
    </w:p>
    <w:p w:rsidR="00B215F3" w:rsidRDefault="00AC6D3A" w:rsidP="00AC6D3A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Альтернативный режим вы можете ввести </w:t>
      </w:r>
      <w:r>
        <w:rPr>
          <w:sz w:val="28"/>
          <w:szCs w:val="28"/>
          <w:lang w:val="en-US"/>
        </w:rPr>
        <w:t>ID</w:t>
      </w:r>
      <w:r w:rsidRPr="00AC6D3A">
        <w:rPr>
          <w:sz w:val="28"/>
          <w:szCs w:val="28"/>
        </w:rPr>
        <w:t xml:space="preserve"> </w:t>
      </w:r>
      <w:r>
        <w:rPr>
          <w:sz w:val="28"/>
          <w:szCs w:val="28"/>
        </w:rPr>
        <w:t>пользователя и пароль. В этом случае сначала система выдаст стандартное меню. Для выбора р</w:t>
      </w:r>
      <w:r w:rsidR="00B376EF">
        <w:rPr>
          <w:sz w:val="28"/>
          <w:szCs w:val="28"/>
        </w:rPr>
        <w:t xml:space="preserve">ежима сдачи ключа необходимо нажать кнопку </w:t>
      </w:r>
      <w:r w:rsidR="00407E1E">
        <w:rPr>
          <w:sz w:val="28"/>
          <w:szCs w:val="28"/>
        </w:rPr>
        <w:t>«</w:t>
      </w:r>
      <w:r>
        <w:rPr>
          <w:sz w:val="28"/>
          <w:szCs w:val="28"/>
        </w:rPr>
        <w:t>Возврат»</w:t>
      </w:r>
      <w:r w:rsidR="00B376EF">
        <w:rPr>
          <w:sz w:val="28"/>
          <w:szCs w:val="28"/>
        </w:rPr>
        <w:t xml:space="preserve">. </w:t>
      </w:r>
    </w:p>
    <w:p w:rsidR="00A778FE" w:rsidRDefault="00B376EF" w:rsidP="00B376E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Пользователь может вставить ключ </w:t>
      </w:r>
      <w:r w:rsidR="00A778FE">
        <w:rPr>
          <w:sz w:val="28"/>
          <w:szCs w:val="28"/>
        </w:rPr>
        <w:t xml:space="preserve">в любую пустую ячейку. </w:t>
      </w:r>
      <w:r>
        <w:rPr>
          <w:sz w:val="28"/>
          <w:szCs w:val="28"/>
        </w:rPr>
        <w:t xml:space="preserve">Система автоматически распознает ключ и запомнит его местоположение. После сдачи всех ключей необходимо закрыть дверцу. </w:t>
      </w:r>
    </w:p>
    <w:p w:rsidR="00A778FE" w:rsidRDefault="00A778FE" w:rsidP="00B376E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 систем интегри</w:t>
      </w:r>
      <w:r w:rsidR="00B376EF">
        <w:rPr>
          <w:sz w:val="28"/>
          <w:szCs w:val="28"/>
        </w:rPr>
        <w:t xml:space="preserve">рована с охранной сигнализацией, после сдачи ключей </w:t>
      </w:r>
      <w:r>
        <w:rPr>
          <w:sz w:val="28"/>
          <w:szCs w:val="28"/>
        </w:rPr>
        <w:t xml:space="preserve">на дисплее панели управления появится информация об </w:t>
      </w:r>
      <w:r w:rsidR="00B376EF">
        <w:rPr>
          <w:sz w:val="28"/>
          <w:szCs w:val="28"/>
        </w:rPr>
        <w:t xml:space="preserve">установке помещения на охрану. </w:t>
      </w:r>
    </w:p>
    <w:p w:rsidR="00B376EF" w:rsidRDefault="00B376EF" w:rsidP="00B95134">
      <w:pPr>
        <w:pStyle w:val="3"/>
        <w:numPr>
          <w:ilvl w:val="2"/>
          <w:numId w:val="9"/>
        </w:numPr>
        <w:jc w:val="both"/>
      </w:pPr>
      <w:bookmarkStart w:id="18" w:name="_Toc512514499"/>
      <w:r>
        <w:t>Аварийная разблокировка</w:t>
      </w:r>
      <w:bookmarkEnd w:id="18"/>
      <w:r>
        <w:t xml:space="preserve"> </w:t>
      </w:r>
    </w:p>
    <w:p w:rsidR="00A778FE" w:rsidRPr="00A778FE" w:rsidRDefault="00A778FE" w:rsidP="00B376EF">
      <w:pPr>
        <w:pStyle w:val="a5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система неисправна или </w:t>
      </w:r>
      <w:r w:rsidR="000874B5">
        <w:rPr>
          <w:sz w:val="28"/>
          <w:szCs w:val="28"/>
        </w:rPr>
        <w:t>выключена,</w:t>
      </w:r>
      <w:r>
        <w:rPr>
          <w:sz w:val="28"/>
          <w:szCs w:val="28"/>
        </w:rPr>
        <w:t xml:space="preserve"> </w:t>
      </w:r>
      <w:r w:rsidR="000874B5">
        <w:rPr>
          <w:sz w:val="28"/>
          <w:szCs w:val="28"/>
        </w:rPr>
        <w:t>имеется</w:t>
      </w:r>
      <w:r>
        <w:rPr>
          <w:sz w:val="28"/>
          <w:szCs w:val="28"/>
        </w:rPr>
        <w:t xml:space="preserve"> возможность  </w:t>
      </w:r>
      <w:r w:rsidR="000874B5">
        <w:rPr>
          <w:sz w:val="28"/>
          <w:szCs w:val="28"/>
        </w:rPr>
        <w:t xml:space="preserve">аварийной выдачи ключей. Для этого необходимо открыть основную дверцу </w:t>
      </w:r>
      <w:r w:rsidR="00B376EF">
        <w:rPr>
          <w:sz w:val="28"/>
          <w:szCs w:val="28"/>
        </w:rPr>
        <w:t>ключом аварийной разблокировки</w:t>
      </w:r>
      <w:r w:rsidR="000874B5">
        <w:rPr>
          <w:sz w:val="28"/>
          <w:szCs w:val="28"/>
        </w:rPr>
        <w:t xml:space="preserve">, открыть внутреннюю дверцу этим же ключом. Получив доступ к внутреннему отсеку ключницы вы можете разблокировать необходимый ключ, потянув за штырь якоря соленоида необходимой ячейки. </w:t>
      </w:r>
    </w:p>
    <w:p w:rsidR="00A43DD7" w:rsidRDefault="00A43DD7" w:rsidP="00407E1E">
      <w:pPr>
        <w:pStyle w:val="a5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80674" w:rsidRPr="00FC43E3" w:rsidRDefault="00B376EF" w:rsidP="001E0D02">
      <w:pPr>
        <w:pStyle w:val="1"/>
        <w:ind w:left="720"/>
        <w:jc w:val="center"/>
        <w:rPr>
          <w:b w:val="0"/>
          <w:bCs w:val="0"/>
          <w:sz w:val="24"/>
          <w:szCs w:val="24"/>
        </w:rPr>
      </w:pPr>
      <w:bookmarkStart w:id="19" w:name="_Toc512514500"/>
      <w:r w:rsidRPr="00FC43E3">
        <w:rPr>
          <w:color w:val="auto"/>
          <w:sz w:val="24"/>
          <w:szCs w:val="24"/>
        </w:rPr>
        <w:lastRenderedPageBreak/>
        <w:t>Паспорт Устройства</w:t>
      </w:r>
      <w:bookmarkEnd w:id="19"/>
      <w:r w:rsidR="001E0D02" w:rsidRPr="00FC43E3">
        <w:rPr>
          <w:color w:val="auto"/>
          <w:sz w:val="24"/>
          <w:szCs w:val="24"/>
        </w:rPr>
        <w:t xml:space="preserve"> </w:t>
      </w:r>
      <w:r w:rsidR="00980674" w:rsidRPr="00FC43E3">
        <w:rPr>
          <w:sz w:val="24"/>
          <w:szCs w:val="24"/>
        </w:rPr>
        <w:t>Системы хранения ключей</w:t>
      </w:r>
    </w:p>
    <w:p w:rsidR="00980674" w:rsidRPr="00FC43E3" w:rsidRDefault="003626AB" w:rsidP="003626AB">
      <w:pPr>
        <w:pStyle w:val="a5"/>
        <w:ind w:left="709"/>
        <w:jc w:val="center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FC43E3">
        <w:rPr>
          <w:rFonts w:asciiTheme="majorHAnsi" w:eastAsiaTheme="majorEastAsia" w:hAnsiTheme="majorHAnsi" w:cstheme="majorBidi"/>
          <w:b/>
          <w:bCs/>
          <w:sz w:val="24"/>
          <w:szCs w:val="24"/>
        </w:rPr>
        <w:t>Гарантийный талон</w:t>
      </w:r>
    </w:p>
    <w:p w:rsidR="003626AB" w:rsidRPr="009E711E" w:rsidRDefault="003626AB" w:rsidP="00A43DD7">
      <w:pPr>
        <w:pStyle w:val="a5"/>
        <w:ind w:left="1080"/>
        <w:jc w:val="center"/>
        <w:rPr>
          <w:sz w:val="18"/>
          <w:szCs w:val="18"/>
        </w:rPr>
      </w:pPr>
    </w:p>
    <w:p w:rsidR="00980674" w:rsidRDefault="00980674" w:rsidP="001E0D02">
      <w:pPr>
        <w:pStyle w:val="a5"/>
        <w:numPr>
          <w:ilvl w:val="0"/>
          <w:numId w:val="6"/>
        </w:numPr>
        <w:ind w:left="567" w:hanging="567"/>
        <w:rPr>
          <w:sz w:val="24"/>
          <w:szCs w:val="24"/>
        </w:rPr>
      </w:pPr>
      <w:r w:rsidRPr="009E711E">
        <w:rPr>
          <w:sz w:val="24"/>
          <w:szCs w:val="24"/>
        </w:rPr>
        <w:t>Система хранения ключей рассчитана на хранени</w:t>
      </w:r>
      <w:r w:rsidR="00A70148" w:rsidRPr="009E711E">
        <w:rPr>
          <w:sz w:val="24"/>
          <w:szCs w:val="24"/>
        </w:rPr>
        <w:t>е</w:t>
      </w:r>
      <w:r w:rsidRPr="009E711E">
        <w:rPr>
          <w:sz w:val="24"/>
          <w:szCs w:val="24"/>
        </w:rPr>
        <w:t xml:space="preserve"> ___</w:t>
      </w:r>
      <w:r w:rsidR="003626AB" w:rsidRPr="009E711E">
        <w:rPr>
          <w:sz w:val="24"/>
          <w:szCs w:val="24"/>
        </w:rPr>
        <w:t>___</w:t>
      </w:r>
      <w:r w:rsidRPr="009E711E">
        <w:rPr>
          <w:sz w:val="24"/>
          <w:szCs w:val="24"/>
        </w:rPr>
        <w:t xml:space="preserve">__ ключей </w:t>
      </w:r>
    </w:p>
    <w:p w:rsidR="009E711E" w:rsidRPr="009E711E" w:rsidRDefault="009E711E" w:rsidP="009E711E">
      <w:pPr>
        <w:pStyle w:val="a5"/>
        <w:ind w:left="567"/>
        <w:rPr>
          <w:sz w:val="24"/>
          <w:szCs w:val="24"/>
        </w:rPr>
      </w:pPr>
    </w:p>
    <w:p w:rsidR="001E0D02" w:rsidRPr="009E711E" w:rsidRDefault="005E54C3" w:rsidP="001E0D02">
      <w:pPr>
        <w:pStyle w:val="a5"/>
        <w:numPr>
          <w:ilvl w:val="0"/>
          <w:numId w:val="6"/>
        </w:numPr>
        <w:ind w:left="567" w:hanging="567"/>
        <w:rPr>
          <w:sz w:val="24"/>
          <w:szCs w:val="24"/>
        </w:rPr>
      </w:pPr>
      <w:r w:rsidRPr="009E711E">
        <w:rPr>
          <w:sz w:val="24"/>
          <w:szCs w:val="24"/>
        </w:rPr>
        <w:t>Комплект поставки:</w:t>
      </w:r>
      <w:r w:rsidR="001E0D02" w:rsidRPr="009E711E">
        <w:rPr>
          <w:sz w:val="24"/>
          <w:szCs w:val="24"/>
        </w:rPr>
        <w:tab/>
      </w:r>
      <w:r w:rsidR="001E0D02" w:rsidRPr="009E711E">
        <w:rPr>
          <w:sz w:val="24"/>
          <w:szCs w:val="24"/>
        </w:rPr>
        <w:tab/>
      </w:r>
      <w:r w:rsidR="001E0D02" w:rsidRPr="009E711E">
        <w:rPr>
          <w:sz w:val="24"/>
          <w:szCs w:val="24"/>
          <w:lang w:val="en-US"/>
        </w:rPr>
        <w:tab/>
      </w:r>
      <w:r w:rsidR="001E0D02" w:rsidRPr="009E711E">
        <w:rPr>
          <w:sz w:val="24"/>
          <w:szCs w:val="24"/>
        </w:rPr>
        <w:t>Серийный номер ____________</w:t>
      </w:r>
    </w:p>
    <w:p w:rsidR="009E711E" w:rsidRDefault="009E711E" w:rsidP="009E711E">
      <w:pPr>
        <w:pStyle w:val="a5"/>
        <w:rPr>
          <w:sz w:val="18"/>
          <w:szCs w:val="18"/>
        </w:rPr>
      </w:pPr>
    </w:p>
    <w:tbl>
      <w:tblPr>
        <w:tblStyle w:val="a7"/>
        <w:tblW w:w="10490" w:type="dxa"/>
        <w:tblInd w:w="-459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9E711E" w:rsidRPr="009E711E" w:rsidTr="009E711E">
        <w:tc>
          <w:tcPr>
            <w:tcW w:w="5245" w:type="dxa"/>
          </w:tcPr>
          <w:p w:rsidR="009E711E" w:rsidRPr="009E711E" w:rsidRDefault="009E711E" w:rsidP="009E711E">
            <w:pPr>
              <w:pStyle w:val="a5"/>
              <w:rPr>
                <w:sz w:val="24"/>
                <w:szCs w:val="24"/>
                <w:u w:val="single"/>
              </w:rPr>
            </w:pPr>
            <w:r w:rsidRPr="009E711E">
              <w:rPr>
                <w:sz w:val="24"/>
                <w:szCs w:val="24"/>
              </w:rPr>
              <w:t>Основной блок</w:t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  <w:u w:val="single"/>
              </w:rPr>
              <w:t>1</w:t>
            </w:r>
            <w:r>
              <w:rPr>
                <w:sz w:val="24"/>
                <w:szCs w:val="24"/>
                <w:u w:val="single"/>
              </w:rPr>
              <w:t xml:space="preserve">      </w:t>
            </w:r>
            <w:r w:rsidRPr="009E711E">
              <w:rPr>
                <w:sz w:val="24"/>
                <w:szCs w:val="24"/>
                <w:u w:val="single"/>
              </w:rPr>
              <w:t xml:space="preserve"> шт.</w:t>
            </w:r>
          </w:p>
          <w:p w:rsidR="009E711E" w:rsidRPr="009E711E" w:rsidRDefault="009E711E" w:rsidP="009E711E">
            <w:pPr>
              <w:pStyle w:val="a5"/>
              <w:rPr>
                <w:sz w:val="24"/>
                <w:szCs w:val="24"/>
                <w:u w:val="single"/>
              </w:rPr>
            </w:pPr>
            <w:r w:rsidRPr="009E711E">
              <w:rPr>
                <w:sz w:val="24"/>
                <w:szCs w:val="24"/>
              </w:rPr>
              <w:t xml:space="preserve">Пульт управления </w:t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  <w:lang w:val="en-US"/>
              </w:rPr>
              <w:t>TFT</w:t>
            </w:r>
            <w:r w:rsidRPr="009E711E">
              <w:rPr>
                <w:sz w:val="24"/>
                <w:szCs w:val="24"/>
              </w:rPr>
              <w:t xml:space="preserve">   </w:t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  <w:u w:val="single"/>
              </w:rPr>
              <w:t xml:space="preserve"> 1</w:t>
            </w:r>
            <w:r>
              <w:rPr>
                <w:sz w:val="24"/>
                <w:szCs w:val="24"/>
                <w:u w:val="single"/>
              </w:rPr>
              <w:t xml:space="preserve">     </w:t>
            </w:r>
            <w:r w:rsidRPr="009E711E">
              <w:rPr>
                <w:sz w:val="24"/>
                <w:szCs w:val="24"/>
                <w:u w:val="single"/>
              </w:rPr>
              <w:t xml:space="preserve"> шт. </w:t>
            </w:r>
          </w:p>
          <w:p w:rsidR="009E711E" w:rsidRPr="009E711E" w:rsidRDefault="009E711E" w:rsidP="009E711E">
            <w:pPr>
              <w:pStyle w:val="a5"/>
              <w:rPr>
                <w:sz w:val="24"/>
                <w:szCs w:val="24"/>
              </w:rPr>
            </w:pPr>
            <w:r w:rsidRPr="009E711E">
              <w:rPr>
                <w:sz w:val="24"/>
                <w:szCs w:val="24"/>
              </w:rPr>
              <w:t>Модули ключей  на 10 ключей</w:t>
            </w:r>
            <w:r w:rsidRPr="009E711E">
              <w:rPr>
                <w:sz w:val="24"/>
                <w:szCs w:val="24"/>
              </w:rPr>
              <w:tab/>
              <w:t>____ шт.</w:t>
            </w:r>
          </w:p>
          <w:p w:rsidR="009E711E" w:rsidRPr="009E711E" w:rsidRDefault="009E711E" w:rsidP="009E711E">
            <w:pPr>
              <w:pStyle w:val="a5"/>
              <w:rPr>
                <w:sz w:val="24"/>
                <w:szCs w:val="24"/>
              </w:rPr>
            </w:pPr>
            <w:r w:rsidRPr="009E711E">
              <w:rPr>
                <w:sz w:val="24"/>
                <w:szCs w:val="24"/>
              </w:rPr>
              <w:t xml:space="preserve">Модули ключей на 8 ключей </w:t>
            </w:r>
            <w:r w:rsidRPr="009E711E">
              <w:rPr>
                <w:sz w:val="24"/>
                <w:szCs w:val="24"/>
              </w:rPr>
              <w:tab/>
              <w:t>____ шт</w:t>
            </w:r>
          </w:p>
          <w:p w:rsidR="009E711E" w:rsidRPr="009E711E" w:rsidRDefault="009E711E" w:rsidP="009E711E">
            <w:pPr>
              <w:pStyle w:val="a5"/>
              <w:rPr>
                <w:sz w:val="24"/>
                <w:szCs w:val="24"/>
              </w:rPr>
            </w:pPr>
            <w:r w:rsidRPr="009E711E">
              <w:rPr>
                <w:sz w:val="24"/>
                <w:szCs w:val="24"/>
              </w:rPr>
              <w:t xml:space="preserve">Модули ключей на 12 ключей </w:t>
            </w:r>
            <w:r w:rsidRPr="009E711E">
              <w:rPr>
                <w:sz w:val="24"/>
                <w:szCs w:val="24"/>
              </w:rPr>
              <w:tab/>
              <w:t xml:space="preserve">____ шт. </w:t>
            </w:r>
          </w:p>
          <w:p w:rsidR="009E711E" w:rsidRPr="009E711E" w:rsidRDefault="009E711E" w:rsidP="009E711E">
            <w:pPr>
              <w:pStyle w:val="a5"/>
              <w:rPr>
                <w:sz w:val="24"/>
                <w:szCs w:val="24"/>
              </w:rPr>
            </w:pPr>
            <w:r w:rsidRPr="009E711E">
              <w:rPr>
                <w:sz w:val="24"/>
                <w:szCs w:val="24"/>
              </w:rPr>
              <w:t xml:space="preserve">Дополнительный блок </w:t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</w:rPr>
              <w:tab/>
              <w:t xml:space="preserve">____  шт. </w:t>
            </w:r>
          </w:p>
          <w:p w:rsidR="009E711E" w:rsidRPr="009E711E" w:rsidRDefault="009E711E" w:rsidP="009E711E">
            <w:pPr>
              <w:pStyle w:val="a5"/>
              <w:rPr>
                <w:sz w:val="24"/>
                <w:szCs w:val="24"/>
              </w:rPr>
            </w:pPr>
            <w:r w:rsidRPr="009E711E">
              <w:rPr>
                <w:sz w:val="24"/>
                <w:szCs w:val="24"/>
              </w:rPr>
              <w:t>Брелоки для ключей</w:t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</w:rPr>
              <w:tab/>
              <w:t>____ шт.</w:t>
            </w:r>
          </w:p>
          <w:p w:rsidR="009E711E" w:rsidRPr="009E711E" w:rsidRDefault="009E711E" w:rsidP="009E711E">
            <w:pPr>
              <w:pStyle w:val="a5"/>
              <w:rPr>
                <w:sz w:val="24"/>
                <w:szCs w:val="24"/>
              </w:rPr>
            </w:pPr>
            <w:r w:rsidRPr="009E711E">
              <w:rPr>
                <w:sz w:val="24"/>
                <w:szCs w:val="24"/>
              </w:rPr>
              <w:t>Брелоки для ключей и пеналов</w:t>
            </w:r>
            <w:r w:rsidRPr="009E711E">
              <w:rPr>
                <w:sz w:val="24"/>
                <w:szCs w:val="24"/>
              </w:rPr>
              <w:tab/>
              <w:t>____ шт.</w:t>
            </w:r>
          </w:p>
          <w:p w:rsidR="009E711E" w:rsidRPr="009E711E" w:rsidRDefault="009E711E" w:rsidP="001E0D02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9E711E" w:rsidRPr="009E711E" w:rsidRDefault="009E711E" w:rsidP="009E711E">
            <w:pPr>
              <w:pStyle w:val="a5"/>
              <w:rPr>
                <w:sz w:val="24"/>
                <w:szCs w:val="24"/>
              </w:rPr>
            </w:pPr>
            <w:r w:rsidRPr="009E711E">
              <w:rPr>
                <w:sz w:val="24"/>
                <w:szCs w:val="24"/>
              </w:rPr>
              <w:t xml:space="preserve">Пеналы стандартные </w:t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</w:rPr>
              <w:tab/>
              <w:t>____ шт.</w:t>
            </w:r>
          </w:p>
          <w:p w:rsidR="009E711E" w:rsidRPr="009E711E" w:rsidRDefault="009E711E" w:rsidP="009E711E">
            <w:pPr>
              <w:pStyle w:val="a5"/>
              <w:rPr>
                <w:sz w:val="24"/>
                <w:szCs w:val="24"/>
              </w:rPr>
            </w:pPr>
            <w:r w:rsidRPr="009E711E">
              <w:rPr>
                <w:sz w:val="24"/>
                <w:szCs w:val="24"/>
              </w:rPr>
              <w:t>Пеналы удлиненные</w:t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</w:rPr>
              <w:tab/>
              <w:t xml:space="preserve">____ шт. </w:t>
            </w:r>
          </w:p>
          <w:p w:rsidR="009E711E" w:rsidRPr="009E711E" w:rsidRDefault="009E711E" w:rsidP="009E711E">
            <w:pPr>
              <w:pStyle w:val="a5"/>
              <w:rPr>
                <w:sz w:val="24"/>
                <w:szCs w:val="24"/>
              </w:rPr>
            </w:pPr>
            <w:r w:rsidRPr="009E711E">
              <w:rPr>
                <w:sz w:val="24"/>
                <w:szCs w:val="24"/>
              </w:rPr>
              <w:t xml:space="preserve">Дверца сплошная металлическая  </w:t>
            </w:r>
            <w:r w:rsidRPr="009E711E">
              <w:rPr>
                <w:sz w:val="24"/>
                <w:szCs w:val="24"/>
              </w:rPr>
              <w:tab/>
              <w:t>____ шт.</w:t>
            </w:r>
          </w:p>
          <w:p w:rsidR="009E711E" w:rsidRPr="009E711E" w:rsidRDefault="009E711E" w:rsidP="009E711E">
            <w:pPr>
              <w:pStyle w:val="a5"/>
              <w:rPr>
                <w:sz w:val="24"/>
                <w:szCs w:val="24"/>
              </w:rPr>
            </w:pPr>
            <w:r w:rsidRPr="009E711E">
              <w:rPr>
                <w:sz w:val="24"/>
                <w:szCs w:val="24"/>
              </w:rPr>
              <w:t>Дверца прозрачная из поликарбоната ____ шт.</w:t>
            </w:r>
          </w:p>
          <w:p w:rsidR="009E711E" w:rsidRPr="009E711E" w:rsidRDefault="009E711E" w:rsidP="009E711E">
            <w:pPr>
              <w:pStyle w:val="a5"/>
              <w:rPr>
                <w:sz w:val="24"/>
                <w:szCs w:val="24"/>
              </w:rPr>
            </w:pPr>
            <w:r w:rsidRPr="009E711E">
              <w:rPr>
                <w:sz w:val="24"/>
                <w:szCs w:val="24"/>
              </w:rPr>
              <w:t xml:space="preserve">Блок питания </w:t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  <w:u w:val="single"/>
              </w:rPr>
              <w:t>1 ___шт.</w:t>
            </w:r>
          </w:p>
          <w:p w:rsidR="009E711E" w:rsidRPr="009E711E" w:rsidRDefault="009E711E" w:rsidP="009E711E">
            <w:pPr>
              <w:pStyle w:val="a5"/>
              <w:rPr>
                <w:sz w:val="24"/>
                <w:szCs w:val="24"/>
              </w:rPr>
            </w:pPr>
            <w:r w:rsidRPr="009E711E">
              <w:rPr>
                <w:sz w:val="24"/>
                <w:szCs w:val="24"/>
              </w:rPr>
              <w:t xml:space="preserve">Блок Заряда аккумуляторов и </w:t>
            </w:r>
          </w:p>
          <w:p w:rsidR="009E711E" w:rsidRPr="009E711E" w:rsidRDefault="009E711E" w:rsidP="009E711E">
            <w:pPr>
              <w:pStyle w:val="a5"/>
              <w:rPr>
                <w:sz w:val="24"/>
                <w:szCs w:val="24"/>
              </w:rPr>
            </w:pPr>
            <w:r w:rsidRPr="009E711E">
              <w:rPr>
                <w:sz w:val="24"/>
                <w:szCs w:val="24"/>
              </w:rPr>
              <w:t>Управляющих выходов</w:t>
            </w:r>
            <w:r w:rsidRPr="009E711E">
              <w:rPr>
                <w:sz w:val="24"/>
                <w:szCs w:val="24"/>
              </w:rPr>
              <w:tab/>
              <w:t xml:space="preserve">             </w:t>
            </w:r>
            <w:r w:rsidRPr="009E711E">
              <w:rPr>
                <w:sz w:val="24"/>
                <w:szCs w:val="24"/>
                <w:u w:val="single"/>
              </w:rPr>
              <w:t>1        шт.</w:t>
            </w:r>
          </w:p>
          <w:p w:rsidR="009E711E" w:rsidRPr="009E711E" w:rsidRDefault="009E711E" w:rsidP="009E711E">
            <w:pPr>
              <w:pStyle w:val="a5"/>
              <w:rPr>
                <w:sz w:val="24"/>
                <w:szCs w:val="24"/>
              </w:rPr>
            </w:pPr>
            <w:r w:rsidRPr="009E711E">
              <w:rPr>
                <w:sz w:val="24"/>
                <w:szCs w:val="24"/>
              </w:rPr>
              <w:t>Аккумуляторы 6</w:t>
            </w:r>
            <w:r w:rsidRPr="009E711E">
              <w:rPr>
                <w:sz w:val="24"/>
                <w:szCs w:val="24"/>
                <w:lang w:val="en-US"/>
              </w:rPr>
              <w:t>v</w:t>
            </w:r>
            <w:r w:rsidRPr="009E711E">
              <w:rPr>
                <w:sz w:val="24"/>
                <w:szCs w:val="24"/>
              </w:rPr>
              <w:t>4.5 Ач</w:t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</w:rPr>
              <w:tab/>
            </w:r>
            <w:r w:rsidRPr="009E711E">
              <w:rPr>
                <w:sz w:val="24"/>
                <w:szCs w:val="24"/>
                <w:u w:val="single"/>
              </w:rPr>
              <w:t>2       шт.</w:t>
            </w:r>
          </w:p>
          <w:p w:rsidR="009E711E" w:rsidRPr="009E711E" w:rsidRDefault="009E711E" w:rsidP="001E0D02">
            <w:pPr>
              <w:pStyle w:val="a5"/>
              <w:rPr>
                <w:sz w:val="24"/>
                <w:szCs w:val="24"/>
              </w:rPr>
            </w:pPr>
          </w:p>
        </w:tc>
      </w:tr>
    </w:tbl>
    <w:p w:rsidR="009E711E" w:rsidRPr="009E711E" w:rsidRDefault="009E711E" w:rsidP="001E0D02">
      <w:pPr>
        <w:pStyle w:val="a5"/>
        <w:ind w:left="567"/>
      </w:pPr>
    </w:p>
    <w:p w:rsidR="00A43DD7" w:rsidRPr="00FC43E3" w:rsidRDefault="005E54C3" w:rsidP="001E0D02">
      <w:pPr>
        <w:pStyle w:val="a5"/>
        <w:numPr>
          <w:ilvl w:val="0"/>
          <w:numId w:val="6"/>
        </w:numPr>
        <w:ind w:left="567" w:hanging="567"/>
        <w:rPr>
          <w:sz w:val="20"/>
          <w:szCs w:val="20"/>
        </w:rPr>
      </w:pPr>
      <w:r w:rsidRPr="00FC43E3">
        <w:rPr>
          <w:sz w:val="20"/>
          <w:szCs w:val="20"/>
        </w:rPr>
        <w:t>Технически данные:</w:t>
      </w:r>
    </w:p>
    <w:tbl>
      <w:tblPr>
        <w:tblStyle w:val="a7"/>
        <w:tblW w:w="9640" w:type="dxa"/>
        <w:tblInd w:w="-34" w:type="dxa"/>
        <w:tblLook w:val="04A0" w:firstRow="1" w:lastRow="0" w:firstColumn="1" w:lastColumn="0" w:noHBand="0" w:noVBand="1"/>
      </w:tblPr>
      <w:tblGrid>
        <w:gridCol w:w="568"/>
        <w:gridCol w:w="5386"/>
        <w:gridCol w:w="3686"/>
      </w:tblGrid>
      <w:tr w:rsidR="00A43DD7" w:rsidRPr="00FC43E3" w:rsidTr="00FC43E3">
        <w:tc>
          <w:tcPr>
            <w:tcW w:w="568" w:type="dxa"/>
          </w:tcPr>
          <w:p w:rsidR="00A43DD7" w:rsidRPr="00FC43E3" w:rsidRDefault="00980674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1</w:t>
            </w:r>
          </w:p>
        </w:tc>
        <w:tc>
          <w:tcPr>
            <w:tcW w:w="5386" w:type="dxa"/>
          </w:tcPr>
          <w:p w:rsidR="00A43DD7" w:rsidRPr="00FC43E3" w:rsidRDefault="00A43DD7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Внутренн</w:t>
            </w:r>
            <w:r w:rsidR="00A70148" w:rsidRPr="00FC43E3">
              <w:rPr>
                <w:sz w:val="20"/>
                <w:szCs w:val="20"/>
              </w:rPr>
              <w:t>и</w:t>
            </w:r>
            <w:r w:rsidRPr="00FC43E3">
              <w:rPr>
                <w:sz w:val="20"/>
                <w:szCs w:val="20"/>
              </w:rPr>
              <w:t>е напряжение питания</w:t>
            </w:r>
          </w:p>
        </w:tc>
        <w:tc>
          <w:tcPr>
            <w:tcW w:w="3686" w:type="dxa"/>
          </w:tcPr>
          <w:p w:rsidR="00A43DD7" w:rsidRPr="00FC43E3" w:rsidRDefault="005E54C3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24</w:t>
            </w:r>
            <w:r w:rsidR="00A43DD7" w:rsidRPr="00FC43E3">
              <w:rPr>
                <w:sz w:val="20"/>
                <w:szCs w:val="20"/>
                <w:lang w:val="en-US"/>
              </w:rPr>
              <w:t>V</w:t>
            </w:r>
          </w:p>
        </w:tc>
      </w:tr>
      <w:tr w:rsidR="00A43DD7" w:rsidRPr="00FC43E3" w:rsidTr="00FC43E3">
        <w:tc>
          <w:tcPr>
            <w:tcW w:w="568" w:type="dxa"/>
          </w:tcPr>
          <w:p w:rsidR="00A43DD7" w:rsidRPr="00FC43E3" w:rsidRDefault="00980674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2</w:t>
            </w:r>
          </w:p>
        </w:tc>
        <w:tc>
          <w:tcPr>
            <w:tcW w:w="5386" w:type="dxa"/>
          </w:tcPr>
          <w:p w:rsidR="00A43DD7" w:rsidRPr="00FC43E3" w:rsidRDefault="005E54C3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 xml:space="preserve">Входное напряжение питания </w:t>
            </w:r>
          </w:p>
        </w:tc>
        <w:tc>
          <w:tcPr>
            <w:tcW w:w="3686" w:type="dxa"/>
          </w:tcPr>
          <w:p w:rsidR="00FC43E3" w:rsidRDefault="00E81BE4" w:rsidP="001E0D02">
            <w:pPr>
              <w:pStyle w:val="a5"/>
              <w:ind w:left="567" w:hanging="567"/>
              <w:jc w:val="both"/>
              <w:rPr>
                <w:sz w:val="20"/>
                <w:szCs w:val="20"/>
                <w:lang w:val="en-US"/>
              </w:rPr>
            </w:pPr>
            <w:r w:rsidRPr="00FC43E3">
              <w:rPr>
                <w:sz w:val="20"/>
                <w:szCs w:val="20"/>
              </w:rPr>
              <w:t>220</w:t>
            </w:r>
            <w:r w:rsidR="005E54C3" w:rsidRPr="00FC43E3">
              <w:rPr>
                <w:sz w:val="20"/>
                <w:szCs w:val="20"/>
              </w:rPr>
              <w:t xml:space="preserve">В </w:t>
            </w:r>
          </w:p>
          <w:p w:rsidR="00A43DD7" w:rsidRPr="00FC43E3" w:rsidRDefault="005E54C3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(допустимый диапазон от 90 до 250 В)</w:t>
            </w:r>
          </w:p>
        </w:tc>
      </w:tr>
      <w:tr w:rsidR="00A43DD7" w:rsidRPr="00FC43E3" w:rsidTr="00FC43E3">
        <w:tc>
          <w:tcPr>
            <w:tcW w:w="568" w:type="dxa"/>
          </w:tcPr>
          <w:p w:rsidR="00A43DD7" w:rsidRPr="00FC43E3" w:rsidRDefault="00980674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3</w:t>
            </w:r>
          </w:p>
        </w:tc>
        <w:tc>
          <w:tcPr>
            <w:tcW w:w="5386" w:type="dxa"/>
          </w:tcPr>
          <w:p w:rsidR="00A43DD7" w:rsidRPr="00FC43E3" w:rsidRDefault="00A43DD7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 xml:space="preserve">Максимальная </w:t>
            </w:r>
            <w:r w:rsidR="003A5054" w:rsidRPr="00FC43E3">
              <w:rPr>
                <w:sz w:val="20"/>
                <w:szCs w:val="20"/>
              </w:rPr>
              <w:t xml:space="preserve">потребляемая </w:t>
            </w:r>
            <w:r w:rsidRPr="00FC43E3">
              <w:rPr>
                <w:sz w:val="20"/>
                <w:szCs w:val="20"/>
              </w:rPr>
              <w:t>мощность</w:t>
            </w:r>
          </w:p>
        </w:tc>
        <w:tc>
          <w:tcPr>
            <w:tcW w:w="3686" w:type="dxa"/>
          </w:tcPr>
          <w:p w:rsidR="00A43DD7" w:rsidRPr="00FC43E3" w:rsidRDefault="00A43DD7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60Вт</w:t>
            </w:r>
            <w:r w:rsidR="000E186A">
              <w:rPr>
                <w:sz w:val="20"/>
                <w:szCs w:val="20"/>
              </w:rPr>
              <w:t xml:space="preserve"> (30вт Блок на 10-20 ключей)</w:t>
            </w:r>
          </w:p>
        </w:tc>
      </w:tr>
      <w:tr w:rsidR="00A43DD7" w:rsidRPr="00FC43E3" w:rsidTr="00FC43E3">
        <w:tc>
          <w:tcPr>
            <w:tcW w:w="568" w:type="dxa"/>
          </w:tcPr>
          <w:p w:rsidR="00A43DD7" w:rsidRPr="00FC43E3" w:rsidRDefault="00980674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4</w:t>
            </w:r>
          </w:p>
        </w:tc>
        <w:tc>
          <w:tcPr>
            <w:tcW w:w="5386" w:type="dxa"/>
          </w:tcPr>
          <w:p w:rsidR="00A43DD7" w:rsidRPr="00FC43E3" w:rsidRDefault="00A43DD7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Рабочая температура</w:t>
            </w:r>
          </w:p>
        </w:tc>
        <w:tc>
          <w:tcPr>
            <w:tcW w:w="3686" w:type="dxa"/>
          </w:tcPr>
          <w:p w:rsidR="00A43DD7" w:rsidRPr="00FC43E3" w:rsidRDefault="005E54C3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-30</w:t>
            </w:r>
            <w:r w:rsidR="00A43DD7" w:rsidRPr="00FC43E3">
              <w:rPr>
                <w:sz w:val="20"/>
                <w:szCs w:val="20"/>
              </w:rPr>
              <w:t xml:space="preserve"> … + </w:t>
            </w:r>
            <w:r w:rsidR="00CB3BDB">
              <w:rPr>
                <w:sz w:val="20"/>
                <w:szCs w:val="20"/>
              </w:rPr>
              <w:t>6</w:t>
            </w:r>
            <w:r w:rsidR="001E0D02" w:rsidRPr="00FC43E3">
              <w:rPr>
                <w:sz w:val="20"/>
                <w:szCs w:val="20"/>
                <w:lang w:val="en-US"/>
              </w:rPr>
              <w:t>0</w:t>
            </w:r>
            <w:r w:rsidR="00A43DD7" w:rsidRPr="00FC43E3">
              <w:rPr>
                <w:sz w:val="20"/>
                <w:szCs w:val="20"/>
              </w:rPr>
              <w:t xml:space="preserve"> гр. </w:t>
            </w:r>
          </w:p>
        </w:tc>
      </w:tr>
      <w:tr w:rsidR="00A43DD7" w:rsidRPr="00FC43E3" w:rsidTr="00FC43E3">
        <w:tc>
          <w:tcPr>
            <w:tcW w:w="568" w:type="dxa"/>
          </w:tcPr>
          <w:p w:rsidR="00A43DD7" w:rsidRPr="00FC43E3" w:rsidRDefault="00980674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5</w:t>
            </w:r>
          </w:p>
        </w:tc>
        <w:tc>
          <w:tcPr>
            <w:tcW w:w="5386" w:type="dxa"/>
          </w:tcPr>
          <w:p w:rsidR="00A43DD7" w:rsidRPr="00FC43E3" w:rsidRDefault="00A43DD7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Влажность</w:t>
            </w:r>
          </w:p>
        </w:tc>
        <w:tc>
          <w:tcPr>
            <w:tcW w:w="3686" w:type="dxa"/>
          </w:tcPr>
          <w:p w:rsidR="00A43DD7" w:rsidRPr="00FC43E3" w:rsidRDefault="00A43DD7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Не более 80%</w:t>
            </w:r>
          </w:p>
        </w:tc>
      </w:tr>
      <w:tr w:rsidR="00A43DD7" w:rsidRPr="00FC43E3" w:rsidTr="00FC43E3">
        <w:tc>
          <w:tcPr>
            <w:tcW w:w="568" w:type="dxa"/>
          </w:tcPr>
          <w:p w:rsidR="00A43DD7" w:rsidRPr="00FC43E3" w:rsidRDefault="00980674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6</w:t>
            </w:r>
          </w:p>
        </w:tc>
        <w:tc>
          <w:tcPr>
            <w:tcW w:w="5386" w:type="dxa"/>
          </w:tcPr>
          <w:p w:rsidR="00A43DD7" w:rsidRPr="00FC43E3" w:rsidRDefault="00A70148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Класс защиты</w:t>
            </w:r>
            <w:r w:rsidR="00A43DD7" w:rsidRPr="00FC43E3">
              <w:rPr>
                <w:sz w:val="20"/>
                <w:szCs w:val="20"/>
              </w:rPr>
              <w:t xml:space="preserve"> корпуса </w:t>
            </w:r>
          </w:p>
        </w:tc>
        <w:tc>
          <w:tcPr>
            <w:tcW w:w="3686" w:type="dxa"/>
          </w:tcPr>
          <w:p w:rsidR="00A43DD7" w:rsidRPr="00FC43E3" w:rsidRDefault="00A43DD7" w:rsidP="001E0D02">
            <w:pPr>
              <w:pStyle w:val="a5"/>
              <w:ind w:left="567" w:hanging="567"/>
              <w:jc w:val="both"/>
              <w:rPr>
                <w:sz w:val="20"/>
                <w:szCs w:val="20"/>
                <w:lang w:val="en-US"/>
              </w:rPr>
            </w:pPr>
            <w:r w:rsidRPr="00FC43E3">
              <w:rPr>
                <w:sz w:val="20"/>
                <w:szCs w:val="20"/>
                <w:lang w:val="en-US"/>
              </w:rPr>
              <w:t>IP 20</w:t>
            </w:r>
          </w:p>
        </w:tc>
      </w:tr>
      <w:tr w:rsidR="00A43DD7" w:rsidRPr="00FC43E3" w:rsidTr="00FC43E3">
        <w:tc>
          <w:tcPr>
            <w:tcW w:w="568" w:type="dxa"/>
          </w:tcPr>
          <w:p w:rsidR="00A43DD7" w:rsidRPr="00FC43E3" w:rsidRDefault="00980674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7</w:t>
            </w:r>
          </w:p>
        </w:tc>
        <w:tc>
          <w:tcPr>
            <w:tcW w:w="5386" w:type="dxa"/>
          </w:tcPr>
          <w:p w:rsidR="00A43DD7" w:rsidRPr="00FC43E3" w:rsidRDefault="00A43DD7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Время работы от Акб</w:t>
            </w:r>
          </w:p>
        </w:tc>
        <w:tc>
          <w:tcPr>
            <w:tcW w:w="3686" w:type="dxa"/>
          </w:tcPr>
          <w:p w:rsidR="00A43DD7" w:rsidRPr="00FC43E3" w:rsidRDefault="005E54C3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От 10 до</w:t>
            </w:r>
            <w:r w:rsidR="00A43DD7" w:rsidRPr="00FC43E3">
              <w:rPr>
                <w:sz w:val="20"/>
                <w:szCs w:val="20"/>
              </w:rPr>
              <w:t xml:space="preserve"> 24 часов</w:t>
            </w:r>
          </w:p>
        </w:tc>
      </w:tr>
      <w:tr w:rsidR="00A43DD7" w:rsidRPr="00FC43E3" w:rsidTr="00FC43E3">
        <w:tc>
          <w:tcPr>
            <w:tcW w:w="568" w:type="dxa"/>
          </w:tcPr>
          <w:p w:rsidR="00A43DD7" w:rsidRPr="00FC43E3" w:rsidRDefault="00980674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8</w:t>
            </w:r>
          </w:p>
        </w:tc>
        <w:tc>
          <w:tcPr>
            <w:tcW w:w="5386" w:type="dxa"/>
          </w:tcPr>
          <w:p w:rsidR="00A43DD7" w:rsidRPr="00FC43E3" w:rsidRDefault="00A43DD7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Размер корпуса блока в,ш,г</w:t>
            </w:r>
            <w:r w:rsidR="00980674" w:rsidRPr="00FC43E3">
              <w:rPr>
                <w:sz w:val="20"/>
                <w:szCs w:val="20"/>
              </w:rPr>
              <w:t xml:space="preserve"> (мм</w:t>
            </w:r>
            <w:r w:rsidRPr="00FC43E3">
              <w:rPr>
                <w:sz w:val="20"/>
                <w:szCs w:val="20"/>
              </w:rPr>
              <w:t>)</w:t>
            </w:r>
          </w:p>
          <w:p w:rsidR="000E186A" w:rsidRDefault="000E186A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Блок на 20 ключей </w:t>
            </w:r>
            <w:r w:rsidR="00E42F51" w:rsidRPr="00E42F51">
              <w:rPr>
                <w:sz w:val="20"/>
                <w:szCs w:val="20"/>
              </w:rPr>
              <w:t>KGRDS-20</w:t>
            </w:r>
          </w:p>
          <w:p w:rsidR="005168E0" w:rsidRPr="00FC43E3" w:rsidRDefault="005168E0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 xml:space="preserve">Блок на 30 ключей </w:t>
            </w:r>
            <w:r w:rsidR="00E42F51" w:rsidRPr="00E42F51">
              <w:rPr>
                <w:sz w:val="20"/>
                <w:szCs w:val="20"/>
              </w:rPr>
              <w:t>KGRD-1300</w:t>
            </w:r>
          </w:p>
          <w:p w:rsidR="002F147D" w:rsidRPr="00FC43E3" w:rsidRDefault="002F147D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 xml:space="preserve">Блок на 50 ключей </w:t>
            </w:r>
            <w:r w:rsidR="00E42F51" w:rsidRPr="00E42F51">
              <w:rPr>
                <w:sz w:val="20"/>
                <w:szCs w:val="20"/>
              </w:rPr>
              <w:t>KGRD-1500</w:t>
            </w:r>
          </w:p>
          <w:p w:rsidR="00145C8A" w:rsidRPr="00FC43E3" w:rsidRDefault="00145C8A" w:rsidP="00145C8A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 xml:space="preserve">Блок на 100 ключей </w:t>
            </w:r>
            <w:r w:rsidR="00E42F51" w:rsidRPr="00E42F51">
              <w:rPr>
                <w:sz w:val="20"/>
                <w:szCs w:val="20"/>
              </w:rPr>
              <w:t>KGRD-1100</w:t>
            </w:r>
          </w:p>
          <w:p w:rsidR="00145C8A" w:rsidRPr="00FC43E3" w:rsidRDefault="00145C8A" w:rsidP="00145C8A">
            <w:pPr>
              <w:pStyle w:val="a5"/>
              <w:ind w:left="567" w:hanging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Блок на 12</w:t>
            </w:r>
            <w:r w:rsidRPr="00FC43E3">
              <w:rPr>
                <w:sz w:val="20"/>
                <w:szCs w:val="20"/>
              </w:rPr>
              <w:t xml:space="preserve">0 ключей </w:t>
            </w:r>
            <w:r w:rsidR="00E42F51" w:rsidRPr="00E42F51">
              <w:rPr>
                <w:sz w:val="20"/>
                <w:szCs w:val="20"/>
              </w:rPr>
              <w:t>KGRD-1100/2</w:t>
            </w:r>
          </w:p>
          <w:p w:rsidR="002F147D" w:rsidRPr="00FC43E3" w:rsidRDefault="002F147D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Блок на 50 ключей Глубокий</w:t>
            </w:r>
            <w:r w:rsidR="00E42F51">
              <w:rPr>
                <w:sz w:val="20"/>
                <w:szCs w:val="20"/>
              </w:rPr>
              <w:t xml:space="preserve"> </w:t>
            </w:r>
            <w:r w:rsidR="00E42F51" w:rsidRPr="00E42F51">
              <w:rPr>
                <w:sz w:val="20"/>
                <w:szCs w:val="20"/>
              </w:rPr>
              <w:t>KGRD-2500</w:t>
            </w:r>
          </w:p>
          <w:p w:rsidR="000E186A" w:rsidRPr="00FC43E3" w:rsidRDefault="002F147D" w:rsidP="000E186A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Блок на 100 ключей Глубокий</w:t>
            </w:r>
            <w:r w:rsidR="00E42F51">
              <w:rPr>
                <w:sz w:val="20"/>
                <w:szCs w:val="20"/>
              </w:rPr>
              <w:t xml:space="preserve"> </w:t>
            </w:r>
            <w:r w:rsidR="00E42F51" w:rsidRPr="00E42F51">
              <w:rPr>
                <w:sz w:val="20"/>
                <w:szCs w:val="20"/>
              </w:rPr>
              <w:t>KGRD-2100</w:t>
            </w:r>
          </w:p>
        </w:tc>
        <w:tc>
          <w:tcPr>
            <w:tcW w:w="3686" w:type="dxa"/>
          </w:tcPr>
          <w:p w:rsidR="000E186A" w:rsidRDefault="000E186A" w:rsidP="000E186A">
            <w:pPr>
              <w:pStyle w:val="a5"/>
              <w:jc w:val="both"/>
              <w:rPr>
                <w:sz w:val="20"/>
                <w:szCs w:val="20"/>
              </w:rPr>
            </w:pPr>
          </w:p>
          <w:p w:rsidR="000E186A" w:rsidRDefault="000E186A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 х 297 х 105 мм</w:t>
            </w:r>
            <w:r w:rsidRPr="00FC43E3">
              <w:rPr>
                <w:sz w:val="20"/>
                <w:szCs w:val="20"/>
              </w:rPr>
              <w:t xml:space="preserve"> </w:t>
            </w:r>
          </w:p>
          <w:p w:rsidR="005168E0" w:rsidRPr="00FC43E3" w:rsidRDefault="005168E0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510 x 430 x 132 мм</w:t>
            </w:r>
            <w:bookmarkStart w:id="20" w:name="_GoBack"/>
            <w:bookmarkEnd w:id="20"/>
          </w:p>
          <w:p w:rsidR="005E54C3" w:rsidRPr="00FC43E3" w:rsidRDefault="005E54C3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742 x 430 x 132 мм</w:t>
            </w:r>
          </w:p>
          <w:p w:rsidR="00145C8A" w:rsidRDefault="005E54C3" w:rsidP="00145C8A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742 x 715 x 132 мм</w:t>
            </w:r>
          </w:p>
          <w:p w:rsidR="005E54C3" w:rsidRPr="00FC43E3" w:rsidRDefault="00553A51" w:rsidP="00145C8A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863 x </w:t>
            </w:r>
            <w:r w:rsidRPr="00FC43E3">
              <w:rPr>
                <w:sz w:val="20"/>
                <w:szCs w:val="20"/>
              </w:rPr>
              <w:t>715</w:t>
            </w:r>
            <w:r w:rsidR="00145C8A" w:rsidRPr="00FC43E3">
              <w:rPr>
                <w:sz w:val="20"/>
                <w:szCs w:val="20"/>
              </w:rPr>
              <w:t xml:space="preserve"> x 132 мм</w:t>
            </w:r>
          </w:p>
          <w:p w:rsidR="002F147D" w:rsidRPr="00FC43E3" w:rsidRDefault="002F147D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742 x 430 x 162 мм</w:t>
            </w:r>
          </w:p>
          <w:p w:rsidR="000E186A" w:rsidRPr="00FC43E3" w:rsidRDefault="002F147D" w:rsidP="000E186A">
            <w:pPr>
              <w:pStyle w:val="a5"/>
              <w:ind w:left="567" w:hanging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742 x 715 x 162 мм</w:t>
            </w:r>
          </w:p>
        </w:tc>
      </w:tr>
      <w:tr w:rsidR="002F147D" w:rsidRPr="00FC43E3" w:rsidTr="00FC43E3">
        <w:tc>
          <w:tcPr>
            <w:tcW w:w="568" w:type="dxa"/>
          </w:tcPr>
          <w:p w:rsidR="002F147D" w:rsidRPr="00FC43E3" w:rsidRDefault="002F147D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9</w:t>
            </w:r>
          </w:p>
        </w:tc>
        <w:tc>
          <w:tcPr>
            <w:tcW w:w="5386" w:type="dxa"/>
          </w:tcPr>
          <w:p w:rsidR="002F147D" w:rsidRPr="00FC43E3" w:rsidRDefault="002F147D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 xml:space="preserve">Материал корпуса </w:t>
            </w:r>
          </w:p>
        </w:tc>
        <w:tc>
          <w:tcPr>
            <w:tcW w:w="3686" w:type="dxa"/>
          </w:tcPr>
          <w:p w:rsidR="002F147D" w:rsidRPr="00FC43E3" w:rsidRDefault="002F147D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Сталь 1.5 мм со вставками из нержавейки</w:t>
            </w:r>
          </w:p>
        </w:tc>
      </w:tr>
      <w:tr w:rsidR="00A43DD7" w:rsidRPr="00FC43E3" w:rsidTr="00FC43E3">
        <w:tc>
          <w:tcPr>
            <w:tcW w:w="568" w:type="dxa"/>
          </w:tcPr>
          <w:p w:rsidR="00A43DD7" w:rsidRPr="00FC43E3" w:rsidRDefault="002F147D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10</w:t>
            </w:r>
          </w:p>
        </w:tc>
        <w:tc>
          <w:tcPr>
            <w:tcW w:w="5386" w:type="dxa"/>
          </w:tcPr>
          <w:p w:rsidR="00A43DD7" w:rsidRPr="00FC43E3" w:rsidRDefault="00A43DD7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Размер Пульта управления</w:t>
            </w:r>
            <w:r w:rsidR="00980674" w:rsidRPr="00FC43E3">
              <w:rPr>
                <w:sz w:val="20"/>
                <w:szCs w:val="20"/>
              </w:rPr>
              <w:t xml:space="preserve"> д</w:t>
            </w:r>
            <w:r w:rsidRPr="00FC43E3">
              <w:rPr>
                <w:sz w:val="20"/>
                <w:szCs w:val="20"/>
              </w:rPr>
              <w:t>,ш</w:t>
            </w:r>
            <w:r w:rsidR="00980674" w:rsidRPr="00FC43E3">
              <w:rPr>
                <w:sz w:val="20"/>
                <w:szCs w:val="20"/>
              </w:rPr>
              <w:t>,г (мм)</w:t>
            </w:r>
          </w:p>
        </w:tc>
        <w:tc>
          <w:tcPr>
            <w:tcW w:w="3686" w:type="dxa"/>
          </w:tcPr>
          <w:p w:rsidR="000E186A" w:rsidRDefault="005E54C3" w:rsidP="000E186A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350 х 193 х 38 мм</w:t>
            </w:r>
          </w:p>
          <w:p w:rsidR="000E186A" w:rsidRDefault="000E186A" w:rsidP="000E186A">
            <w:pPr>
              <w:pStyle w:val="a5"/>
              <w:ind w:left="567" w:hanging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(блок на 10-20 ключей– панель </w:t>
            </w:r>
          </w:p>
          <w:p w:rsidR="00A43DD7" w:rsidRPr="00FC43E3" w:rsidRDefault="000E186A" w:rsidP="000E186A">
            <w:pPr>
              <w:pStyle w:val="a5"/>
              <w:ind w:left="567" w:hanging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управления встроенная) </w:t>
            </w:r>
          </w:p>
        </w:tc>
      </w:tr>
      <w:tr w:rsidR="00A43DD7" w:rsidRPr="00FC43E3" w:rsidTr="00FC43E3">
        <w:tc>
          <w:tcPr>
            <w:tcW w:w="568" w:type="dxa"/>
          </w:tcPr>
          <w:p w:rsidR="00A43DD7" w:rsidRPr="00FC43E3" w:rsidRDefault="002F147D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11</w:t>
            </w:r>
          </w:p>
        </w:tc>
        <w:tc>
          <w:tcPr>
            <w:tcW w:w="5386" w:type="dxa"/>
          </w:tcPr>
          <w:p w:rsidR="00A43DD7" w:rsidRPr="00FC43E3" w:rsidRDefault="00980674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Максимальный размер от стены, при установке пульта снизу блока (мм)</w:t>
            </w:r>
          </w:p>
        </w:tc>
        <w:tc>
          <w:tcPr>
            <w:tcW w:w="3686" w:type="dxa"/>
          </w:tcPr>
          <w:p w:rsidR="00A43DD7" w:rsidRPr="00FC43E3" w:rsidRDefault="00980674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2</w:t>
            </w:r>
            <w:r w:rsidR="00511420" w:rsidRPr="00FC43E3">
              <w:rPr>
                <w:sz w:val="20"/>
                <w:szCs w:val="20"/>
                <w:lang w:val="en-US"/>
              </w:rPr>
              <w:t>85</w:t>
            </w:r>
            <w:r w:rsidR="00E81BE4" w:rsidRPr="00FC43E3">
              <w:rPr>
                <w:sz w:val="20"/>
                <w:szCs w:val="20"/>
              </w:rPr>
              <w:t xml:space="preserve"> мм</w:t>
            </w:r>
          </w:p>
        </w:tc>
      </w:tr>
      <w:tr w:rsidR="00A43DD7" w:rsidRPr="00FC43E3" w:rsidTr="00FC43E3">
        <w:tc>
          <w:tcPr>
            <w:tcW w:w="568" w:type="dxa"/>
          </w:tcPr>
          <w:p w:rsidR="00A43DD7" w:rsidRPr="00FC43E3" w:rsidRDefault="002F147D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12</w:t>
            </w:r>
          </w:p>
        </w:tc>
        <w:tc>
          <w:tcPr>
            <w:tcW w:w="5386" w:type="dxa"/>
          </w:tcPr>
          <w:p w:rsidR="00A43DD7" w:rsidRPr="00FC43E3" w:rsidRDefault="0082089F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Вес устройства (металлическая дверца)</w:t>
            </w:r>
          </w:p>
          <w:p w:rsidR="000A5731" w:rsidRDefault="000A5731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Блок на 20 ключей</w:t>
            </w:r>
            <w:r w:rsidRPr="00FC43E3">
              <w:rPr>
                <w:sz w:val="20"/>
                <w:szCs w:val="20"/>
              </w:rPr>
              <w:t xml:space="preserve"> </w:t>
            </w:r>
            <w:r w:rsidR="00E42F51" w:rsidRPr="00E42F51">
              <w:rPr>
                <w:sz w:val="20"/>
                <w:szCs w:val="20"/>
              </w:rPr>
              <w:t>KGRDS-20</w:t>
            </w:r>
          </w:p>
          <w:p w:rsidR="005168E0" w:rsidRPr="00FC43E3" w:rsidRDefault="005168E0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Блок на 30 ключей</w:t>
            </w:r>
            <w:r w:rsidR="00E42F51">
              <w:rPr>
                <w:sz w:val="20"/>
                <w:szCs w:val="20"/>
              </w:rPr>
              <w:t xml:space="preserve"> </w:t>
            </w:r>
            <w:r w:rsidR="00E42F51" w:rsidRPr="00E42F51">
              <w:rPr>
                <w:sz w:val="20"/>
                <w:szCs w:val="20"/>
              </w:rPr>
              <w:t>KGRD-1300</w:t>
            </w:r>
          </w:p>
          <w:p w:rsidR="005168E0" w:rsidRPr="00FC43E3" w:rsidRDefault="005168E0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Блок на 50 ключей</w:t>
            </w:r>
            <w:r w:rsidR="00E42F51">
              <w:rPr>
                <w:sz w:val="20"/>
                <w:szCs w:val="20"/>
              </w:rPr>
              <w:t xml:space="preserve"> </w:t>
            </w:r>
            <w:r w:rsidR="00E42F51" w:rsidRPr="00E42F51">
              <w:rPr>
                <w:sz w:val="20"/>
                <w:szCs w:val="20"/>
              </w:rPr>
              <w:t>KGRD-1500</w:t>
            </w:r>
          </w:p>
          <w:p w:rsidR="005E54C3" w:rsidRDefault="005E54C3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Блок на 100 ключей</w:t>
            </w:r>
            <w:r w:rsidR="00E42F51">
              <w:rPr>
                <w:sz w:val="20"/>
                <w:szCs w:val="20"/>
              </w:rPr>
              <w:t xml:space="preserve"> </w:t>
            </w:r>
            <w:r w:rsidR="00E42F51" w:rsidRPr="00E42F51">
              <w:rPr>
                <w:sz w:val="20"/>
                <w:szCs w:val="20"/>
              </w:rPr>
              <w:t>KGRD-1100</w:t>
            </w:r>
          </w:p>
          <w:p w:rsidR="00E42F51" w:rsidRPr="00FC43E3" w:rsidRDefault="00E42F51" w:rsidP="00E42F51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Блок на 50 ключей Глубокий</w:t>
            </w:r>
            <w:r>
              <w:rPr>
                <w:sz w:val="20"/>
                <w:szCs w:val="20"/>
              </w:rPr>
              <w:t xml:space="preserve"> </w:t>
            </w:r>
            <w:r w:rsidRPr="00E42F51">
              <w:rPr>
                <w:sz w:val="20"/>
                <w:szCs w:val="20"/>
              </w:rPr>
              <w:t>KGRD-2500</w:t>
            </w:r>
          </w:p>
          <w:p w:rsidR="000E186A" w:rsidRPr="00FC43E3" w:rsidRDefault="00E42F51" w:rsidP="00E42F51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Блок на 100 ключей Глубокий</w:t>
            </w:r>
            <w:r>
              <w:rPr>
                <w:sz w:val="20"/>
                <w:szCs w:val="20"/>
              </w:rPr>
              <w:t xml:space="preserve"> </w:t>
            </w:r>
            <w:r w:rsidRPr="00E42F51">
              <w:rPr>
                <w:sz w:val="20"/>
                <w:szCs w:val="20"/>
              </w:rPr>
              <w:t>KGRD-2100</w:t>
            </w:r>
          </w:p>
        </w:tc>
        <w:tc>
          <w:tcPr>
            <w:tcW w:w="3686" w:type="dxa"/>
          </w:tcPr>
          <w:p w:rsidR="005E54C3" w:rsidRPr="00FC43E3" w:rsidRDefault="005E54C3" w:rsidP="001E0D02">
            <w:pPr>
              <w:pStyle w:val="a5"/>
              <w:jc w:val="both"/>
              <w:rPr>
                <w:sz w:val="20"/>
                <w:szCs w:val="20"/>
              </w:rPr>
            </w:pPr>
          </w:p>
          <w:p w:rsidR="000A5731" w:rsidRPr="00CB3BDB" w:rsidRDefault="000A5731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кг</w:t>
            </w:r>
            <w:r w:rsidRPr="00CB3BDB">
              <w:rPr>
                <w:sz w:val="20"/>
                <w:szCs w:val="20"/>
              </w:rPr>
              <w:t xml:space="preserve"> </w:t>
            </w:r>
          </w:p>
          <w:p w:rsidR="005168E0" w:rsidRPr="00FC43E3" w:rsidRDefault="005168E0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CB3BDB">
              <w:rPr>
                <w:sz w:val="20"/>
                <w:szCs w:val="20"/>
              </w:rPr>
              <w:t xml:space="preserve">25 </w:t>
            </w:r>
            <w:r w:rsidRPr="00FC43E3">
              <w:rPr>
                <w:sz w:val="20"/>
                <w:szCs w:val="20"/>
              </w:rPr>
              <w:t>кг</w:t>
            </w:r>
          </w:p>
          <w:p w:rsidR="00A43DD7" w:rsidRPr="00FC43E3" w:rsidRDefault="0082089F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35 кг</w:t>
            </w:r>
          </w:p>
          <w:p w:rsidR="005E54C3" w:rsidRDefault="005E54C3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50 кг</w:t>
            </w:r>
          </w:p>
          <w:p w:rsidR="000E186A" w:rsidRDefault="00E42F51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кг</w:t>
            </w:r>
          </w:p>
          <w:p w:rsidR="00E42F51" w:rsidRPr="00FC43E3" w:rsidRDefault="00E42F51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 кг</w:t>
            </w:r>
          </w:p>
        </w:tc>
      </w:tr>
      <w:tr w:rsidR="005E54C3" w:rsidRPr="00FC43E3" w:rsidTr="00FC43E3">
        <w:tc>
          <w:tcPr>
            <w:tcW w:w="568" w:type="dxa"/>
          </w:tcPr>
          <w:p w:rsidR="005E54C3" w:rsidRPr="00FC43E3" w:rsidRDefault="002F147D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13</w:t>
            </w:r>
          </w:p>
        </w:tc>
        <w:tc>
          <w:tcPr>
            <w:tcW w:w="5386" w:type="dxa"/>
          </w:tcPr>
          <w:p w:rsidR="005E54C3" w:rsidRPr="00FC43E3" w:rsidRDefault="005E54C3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 xml:space="preserve">Габаритные размеры в </w:t>
            </w:r>
            <w:r w:rsidR="00E81BE4" w:rsidRPr="00FC43E3">
              <w:rPr>
                <w:sz w:val="20"/>
                <w:szCs w:val="20"/>
              </w:rPr>
              <w:t>упаковке</w:t>
            </w:r>
          </w:p>
          <w:p w:rsidR="000E186A" w:rsidRDefault="000E186A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Блок на 20 ключей</w:t>
            </w:r>
            <w:r w:rsidRPr="00FC43E3">
              <w:rPr>
                <w:sz w:val="20"/>
                <w:szCs w:val="20"/>
              </w:rPr>
              <w:t xml:space="preserve"> в,ш,г (мм)</w:t>
            </w:r>
            <w:r w:rsidR="00E42F51">
              <w:rPr>
                <w:sz w:val="20"/>
                <w:szCs w:val="20"/>
              </w:rPr>
              <w:t xml:space="preserve"> </w:t>
            </w:r>
            <w:r w:rsidR="00E42F51" w:rsidRPr="00E42F51">
              <w:rPr>
                <w:sz w:val="20"/>
                <w:szCs w:val="20"/>
              </w:rPr>
              <w:t>KGRDS-20</w:t>
            </w:r>
          </w:p>
          <w:p w:rsidR="005168E0" w:rsidRPr="00FC43E3" w:rsidRDefault="005168E0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Блок на 30 ключей в,ш,г (мм)</w:t>
            </w:r>
            <w:r w:rsidR="00E42F51">
              <w:rPr>
                <w:sz w:val="20"/>
                <w:szCs w:val="20"/>
              </w:rPr>
              <w:t xml:space="preserve"> </w:t>
            </w:r>
            <w:r w:rsidR="00E42F51" w:rsidRPr="00E42F51">
              <w:rPr>
                <w:sz w:val="20"/>
                <w:szCs w:val="20"/>
              </w:rPr>
              <w:t>KGRD-1300</w:t>
            </w:r>
          </w:p>
          <w:p w:rsidR="005168E0" w:rsidRPr="00FC43E3" w:rsidRDefault="005168E0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Блок на 50 ключей в,ш,г (мм)</w:t>
            </w:r>
            <w:r w:rsidR="00E42F51">
              <w:rPr>
                <w:sz w:val="20"/>
                <w:szCs w:val="20"/>
              </w:rPr>
              <w:t xml:space="preserve"> </w:t>
            </w:r>
            <w:r w:rsidR="00E42F51" w:rsidRPr="00E42F51">
              <w:rPr>
                <w:sz w:val="20"/>
                <w:szCs w:val="20"/>
              </w:rPr>
              <w:t>KGRD-1500</w:t>
            </w:r>
          </w:p>
          <w:p w:rsidR="005E54C3" w:rsidRDefault="005E54C3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Блок на 100 ключей</w:t>
            </w:r>
            <w:r w:rsidR="00103223" w:rsidRPr="00FC43E3">
              <w:rPr>
                <w:sz w:val="20"/>
                <w:szCs w:val="20"/>
              </w:rPr>
              <w:t xml:space="preserve"> в,ш,г (мм)</w:t>
            </w:r>
            <w:r w:rsidR="00E42F51">
              <w:rPr>
                <w:sz w:val="20"/>
                <w:szCs w:val="20"/>
              </w:rPr>
              <w:t xml:space="preserve"> </w:t>
            </w:r>
            <w:r w:rsidR="00E42F51" w:rsidRPr="00E42F51">
              <w:rPr>
                <w:sz w:val="20"/>
                <w:szCs w:val="20"/>
              </w:rPr>
              <w:t>KGRD-1100</w:t>
            </w:r>
          </w:p>
          <w:p w:rsidR="00553A51" w:rsidRPr="00FC43E3" w:rsidRDefault="00553A51" w:rsidP="00553A51">
            <w:pPr>
              <w:pStyle w:val="a5"/>
              <w:ind w:left="567" w:hanging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Блок на 12</w:t>
            </w:r>
            <w:r w:rsidRPr="00FC43E3">
              <w:rPr>
                <w:sz w:val="20"/>
                <w:szCs w:val="20"/>
              </w:rPr>
              <w:t>0 ключей в,ш,г (мм)</w:t>
            </w:r>
            <w:r w:rsidR="00E42F51">
              <w:rPr>
                <w:sz w:val="20"/>
                <w:szCs w:val="20"/>
              </w:rPr>
              <w:t xml:space="preserve"> </w:t>
            </w:r>
            <w:r w:rsidR="00E42F51" w:rsidRPr="00E42F51">
              <w:rPr>
                <w:sz w:val="20"/>
                <w:szCs w:val="20"/>
              </w:rPr>
              <w:t>KGRD-1100/2</w:t>
            </w:r>
          </w:p>
          <w:p w:rsidR="002F147D" w:rsidRPr="00FC43E3" w:rsidRDefault="002F147D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Блок на 50 ключей Глубокий</w:t>
            </w:r>
            <w:r w:rsidR="00E42F51">
              <w:rPr>
                <w:sz w:val="20"/>
                <w:szCs w:val="20"/>
              </w:rPr>
              <w:t xml:space="preserve"> </w:t>
            </w:r>
            <w:r w:rsidR="00E42F51" w:rsidRPr="00E42F51">
              <w:rPr>
                <w:sz w:val="20"/>
                <w:szCs w:val="20"/>
              </w:rPr>
              <w:t>KGRD-2500</w:t>
            </w:r>
          </w:p>
          <w:p w:rsidR="000E186A" w:rsidRPr="00FC43E3" w:rsidRDefault="002F147D" w:rsidP="000E186A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Блок на 100 ключей Глубокий</w:t>
            </w:r>
            <w:r w:rsidR="00E42F51">
              <w:rPr>
                <w:sz w:val="20"/>
                <w:szCs w:val="20"/>
              </w:rPr>
              <w:t xml:space="preserve"> </w:t>
            </w:r>
            <w:r w:rsidR="00E42F51" w:rsidRPr="00E42F51">
              <w:rPr>
                <w:sz w:val="20"/>
                <w:szCs w:val="20"/>
              </w:rPr>
              <w:t>KGRD-2100</w:t>
            </w:r>
          </w:p>
        </w:tc>
        <w:tc>
          <w:tcPr>
            <w:tcW w:w="3686" w:type="dxa"/>
          </w:tcPr>
          <w:p w:rsidR="005E54C3" w:rsidRPr="00FC43E3" w:rsidRDefault="005E54C3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</w:p>
          <w:p w:rsidR="000E186A" w:rsidRDefault="000E186A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550 х 420 х 230 </w:t>
            </w:r>
          </w:p>
          <w:p w:rsidR="005168E0" w:rsidRPr="00FC43E3" w:rsidRDefault="005168E0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620 х 550 х 250</w:t>
            </w:r>
          </w:p>
          <w:p w:rsidR="00103223" w:rsidRPr="00FC43E3" w:rsidRDefault="00103223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880 х 550 х 250</w:t>
            </w:r>
          </w:p>
          <w:p w:rsidR="00103223" w:rsidRDefault="00103223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880 х 820 х 250</w:t>
            </w:r>
          </w:p>
          <w:p w:rsidR="00553A51" w:rsidRPr="00FC43E3" w:rsidRDefault="00553A51" w:rsidP="00553A51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1010х970</w:t>
            </w:r>
            <w:r w:rsidRPr="00FC43E3">
              <w:rPr>
                <w:sz w:val="20"/>
                <w:szCs w:val="20"/>
              </w:rPr>
              <w:t xml:space="preserve"> х 250</w:t>
            </w:r>
          </w:p>
          <w:p w:rsidR="002F147D" w:rsidRPr="00FC43E3" w:rsidRDefault="002F147D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880 х 550 х 280</w:t>
            </w:r>
          </w:p>
          <w:p w:rsidR="002F147D" w:rsidRDefault="002F147D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880 х 820 х 280</w:t>
            </w:r>
          </w:p>
          <w:p w:rsidR="000E186A" w:rsidRPr="00FC43E3" w:rsidRDefault="000E186A" w:rsidP="000E186A">
            <w:pPr>
              <w:pStyle w:val="a5"/>
              <w:jc w:val="both"/>
              <w:rPr>
                <w:sz w:val="20"/>
                <w:szCs w:val="20"/>
              </w:rPr>
            </w:pPr>
          </w:p>
        </w:tc>
      </w:tr>
      <w:tr w:rsidR="0082089F" w:rsidRPr="00FC43E3" w:rsidTr="00FC43E3">
        <w:tc>
          <w:tcPr>
            <w:tcW w:w="568" w:type="dxa"/>
          </w:tcPr>
          <w:p w:rsidR="0082089F" w:rsidRPr="00FC43E3" w:rsidRDefault="002F147D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14</w:t>
            </w:r>
          </w:p>
        </w:tc>
        <w:tc>
          <w:tcPr>
            <w:tcW w:w="5386" w:type="dxa"/>
          </w:tcPr>
          <w:p w:rsidR="0082089F" w:rsidRPr="00FC43E3" w:rsidRDefault="0082089F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 xml:space="preserve">Параметры выходов управления </w:t>
            </w:r>
          </w:p>
          <w:p w:rsidR="0082089F" w:rsidRPr="00FC43E3" w:rsidRDefault="0082089F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Твердотельные реле</w:t>
            </w:r>
          </w:p>
        </w:tc>
        <w:tc>
          <w:tcPr>
            <w:tcW w:w="3686" w:type="dxa"/>
          </w:tcPr>
          <w:p w:rsidR="0082089F" w:rsidRPr="00FC43E3" w:rsidRDefault="0082089F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  <w:lang w:val="en-US"/>
              </w:rPr>
              <w:t xml:space="preserve">250V 0.1 A </w:t>
            </w:r>
          </w:p>
          <w:p w:rsidR="0082089F" w:rsidRPr="00FC43E3" w:rsidRDefault="0082089F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  <w:lang w:val="en-US"/>
              </w:rPr>
              <w:t xml:space="preserve">30 </w:t>
            </w:r>
            <w:r w:rsidRPr="00FC43E3">
              <w:rPr>
                <w:sz w:val="20"/>
                <w:szCs w:val="20"/>
              </w:rPr>
              <w:t>Ом</w:t>
            </w:r>
          </w:p>
        </w:tc>
      </w:tr>
      <w:tr w:rsidR="0082089F" w:rsidRPr="00CB3BDB" w:rsidTr="00FC43E3">
        <w:tc>
          <w:tcPr>
            <w:tcW w:w="568" w:type="dxa"/>
          </w:tcPr>
          <w:p w:rsidR="0082089F" w:rsidRPr="00FC43E3" w:rsidRDefault="002F147D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lastRenderedPageBreak/>
              <w:t>15</w:t>
            </w:r>
            <w:r w:rsidR="0082089F" w:rsidRPr="00FC43E3">
              <w:rPr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:rsidR="0082089F" w:rsidRPr="00FC43E3" w:rsidRDefault="0082089F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Параметры выходов управления Реле</w:t>
            </w:r>
          </w:p>
        </w:tc>
        <w:tc>
          <w:tcPr>
            <w:tcW w:w="3686" w:type="dxa"/>
          </w:tcPr>
          <w:p w:rsidR="0082089F" w:rsidRPr="00FC43E3" w:rsidRDefault="0082089F" w:rsidP="001E0D02">
            <w:pPr>
              <w:pStyle w:val="a5"/>
              <w:ind w:left="567" w:hanging="567"/>
              <w:jc w:val="both"/>
              <w:rPr>
                <w:sz w:val="20"/>
                <w:szCs w:val="20"/>
                <w:lang w:val="en-US"/>
              </w:rPr>
            </w:pPr>
            <w:r w:rsidRPr="00FC43E3">
              <w:rPr>
                <w:sz w:val="20"/>
                <w:szCs w:val="20"/>
                <w:lang w:val="en-US"/>
              </w:rPr>
              <w:t xml:space="preserve">NO, NC </w:t>
            </w:r>
            <w:r w:rsidRPr="00FC43E3">
              <w:rPr>
                <w:sz w:val="20"/>
                <w:szCs w:val="20"/>
              </w:rPr>
              <w:t>контакт</w:t>
            </w:r>
            <w:r w:rsidRPr="00FC43E3">
              <w:rPr>
                <w:sz w:val="20"/>
                <w:szCs w:val="20"/>
                <w:lang w:val="en-US"/>
              </w:rPr>
              <w:t xml:space="preserve"> 250V 5A</w:t>
            </w:r>
          </w:p>
        </w:tc>
      </w:tr>
      <w:tr w:rsidR="0082089F" w:rsidRPr="00FC43E3" w:rsidTr="00FC43E3">
        <w:tc>
          <w:tcPr>
            <w:tcW w:w="568" w:type="dxa"/>
          </w:tcPr>
          <w:p w:rsidR="0082089F" w:rsidRPr="00FC43E3" w:rsidRDefault="005E54C3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  <w:lang w:val="en-US"/>
              </w:rPr>
              <w:t>1</w:t>
            </w:r>
            <w:r w:rsidR="002F147D" w:rsidRPr="00FC43E3">
              <w:rPr>
                <w:sz w:val="20"/>
                <w:szCs w:val="20"/>
              </w:rPr>
              <w:t>6</w:t>
            </w:r>
          </w:p>
        </w:tc>
        <w:tc>
          <w:tcPr>
            <w:tcW w:w="5386" w:type="dxa"/>
          </w:tcPr>
          <w:p w:rsidR="0082089F" w:rsidRPr="00FC43E3" w:rsidRDefault="0082089F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 xml:space="preserve">Используемые аккумуляторы 2 шт. </w:t>
            </w:r>
          </w:p>
        </w:tc>
        <w:tc>
          <w:tcPr>
            <w:tcW w:w="3686" w:type="dxa"/>
          </w:tcPr>
          <w:p w:rsidR="0082089F" w:rsidRPr="00FC43E3" w:rsidRDefault="0082089F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6</w:t>
            </w:r>
            <w:r w:rsidRPr="00FC43E3">
              <w:rPr>
                <w:sz w:val="20"/>
                <w:szCs w:val="20"/>
                <w:lang w:val="en-US"/>
              </w:rPr>
              <w:t>V</w:t>
            </w:r>
            <w:r w:rsidRPr="00FC43E3">
              <w:rPr>
                <w:sz w:val="20"/>
                <w:szCs w:val="20"/>
              </w:rPr>
              <w:t xml:space="preserve"> 4.5Ач </w:t>
            </w:r>
            <w:r w:rsidRPr="00FC43E3">
              <w:rPr>
                <w:sz w:val="20"/>
                <w:szCs w:val="20"/>
                <w:lang w:val="en-US"/>
              </w:rPr>
              <w:t>Fiamm</w:t>
            </w:r>
          </w:p>
          <w:p w:rsidR="0082089F" w:rsidRPr="00FC43E3" w:rsidRDefault="0082089F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  <w:lang w:val="en-US"/>
              </w:rPr>
              <w:t>FG</w:t>
            </w:r>
            <w:r w:rsidRPr="00FC43E3">
              <w:rPr>
                <w:sz w:val="20"/>
                <w:szCs w:val="20"/>
              </w:rPr>
              <w:t>10451</w:t>
            </w:r>
          </w:p>
        </w:tc>
      </w:tr>
      <w:tr w:rsidR="002F147D" w:rsidRPr="00FC43E3" w:rsidTr="00FC43E3">
        <w:tc>
          <w:tcPr>
            <w:tcW w:w="568" w:type="dxa"/>
          </w:tcPr>
          <w:p w:rsidR="002F147D" w:rsidRPr="00FC43E3" w:rsidRDefault="002F147D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 xml:space="preserve">17 </w:t>
            </w:r>
          </w:p>
        </w:tc>
        <w:tc>
          <w:tcPr>
            <w:tcW w:w="5386" w:type="dxa"/>
          </w:tcPr>
          <w:p w:rsidR="002F147D" w:rsidRPr="00FC43E3" w:rsidRDefault="002F147D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 xml:space="preserve">Цвет </w:t>
            </w:r>
          </w:p>
        </w:tc>
        <w:tc>
          <w:tcPr>
            <w:tcW w:w="3686" w:type="dxa"/>
          </w:tcPr>
          <w:p w:rsidR="001E0D02" w:rsidRPr="00FC43E3" w:rsidRDefault="001E0D02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Темный серебристый</w:t>
            </w:r>
          </w:p>
          <w:p w:rsidR="002F147D" w:rsidRPr="00FC43E3" w:rsidRDefault="002F147D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муар 5359АО445</w:t>
            </w:r>
          </w:p>
          <w:p w:rsidR="002F147D" w:rsidRPr="00FC43E3" w:rsidRDefault="002F147D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Или RAL7038 (под заказ)</w:t>
            </w:r>
            <w:r w:rsidRPr="00FC43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F147D" w:rsidRPr="00FC43E3" w:rsidTr="00FC43E3">
        <w:tc>
          <w:tcPr>
            <w:tcW w:w="568" w:type="dxa"/>
          </w:tcPr>
          <w:p w:rsidR="002F147D" w:rsidRPr="00FC43E3" w:rsidRDefault="00996428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18</w:t>
            </w:r>
          </w:p>
        </w:tc>
        <w:tc>
          <w:tcPr>
            <w:tcW w:w="5386" w:type="dxa"/>
          </w:tcPr>
          <w:p w:rsidR="002F147D" w:rsidRPr="00FC43E3" w:rsidRDefault="002F147D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 xml:space="preserve">Объем памяти </w:t>
            </w:r>
          </w:p>
          <w:p w:rsidR="002F147D" w:rsidRPr="00FC43E3" w:rsidRDefault="002F147D" w:rsidP="001E0D02">
            <w:pPr>
              <w:pStyle w:val="a5"/>
              <w:ind w:left="567" w:hanging="567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Может быть свободно распределена между памятью базы данных (</w:t>
            </w:r>
            <w:r w:rsidR="00996428" w:rsidRPr="00FC43E3">
              <w:rPr>
                <w:sz w:val="20"/>
                <w:szCs w:val="20"/>
              </w:rPr>
              <w:t>пользователи</w:t>
            </w:r>
            <w:r w:rsidRPr="00FC43E3">
              <w:rPr>
                <w:sz w:val="20"/>
                <w:szCs w:val="20"/>
              </w:rPr>
              <w:t xml:space="preserve">, ключ) и событиями. </w:t>
            </w:r>
          </w:p>
        </w:tc>
        <w:tc>
          <w:tcPr>
            <w:tcW w:w="3686" w:type="dxa"/>
          </w:tcPr>
          <w:p w:rsidR="002F147D" w:rsidRPr="00FC43E3" w:rsidRDefault="002F147D" w:rsidP="001E0D02">
            <w:pPr>
              <w:pStyle w:val="a5"/>
              <w:ind w:left="567" w:hanging="567"/>
              <w:jc w:val="both"/>
              <w:rPr>
                <w:sz w:val="20"/>
                <w:szCs w:val="20"/>
              </w:rPr>
            </w:pPr>
            <w:r w:rsidRPr="00FC43E3">
              <w:rPr>
                <w:sz w:val="20"/>
                <w:szCs w:val="20"/>
              </w:rPr>
              <w:t>200 000 Ячеек</w:t>
            </w:r>
          </w:p>
        </w:tc>
      </w:tr>
    </w:tbl>
    <w:p w:rsidR="00FC43E3" w:rsidRDefault="00FC43E3" w:rsidP="001E0D02">
      <w:pPr>
        <w:pStyle w:val="a5"/>
        <w:ind w:left="567" w:hanging="567"/>
        <w:jc w:val="both"/>
        <w:rPr>
          <w:sz w:val="18"/>
          <w:szCs w:val="18"/>
          <w:lang w:val="en-US"/>
        </w:rPr>
      </w:pPr>
    </w:p>
    <w:p w:rsidR="00FC43E3" w:rsidRPr="00FC43E3" w:rsidRDefault="00FC43E3" w:rsidP="001E0D02">
      <w:pPr>
        <w:pStyle w:val="a5"/>
        <w:ind w:left="567" w:hanging="567"/>
        <w:jc w:val="both"/>
        <w:rPr>
          <w:sz w:val="20"/>
          <w:szCs w:val="20"/>
          <w:lang w:val="en-US"/>
        </w:rPr>
      </w:pPr>
    </w:p>
    <w:p w:rsidR="009B5351" w:rsidRPr="00FC43E3" w:rsidRDefault="009B5351" w:rsidP="001E0D02">
      <w:pPr>
        <w:pStyle w:val="a5"/>
        <w:numPr>
          <w:ilvl w:val="0"/>
          <w:numId w:val="6"/>
        </w:numPr>
        <w:ind w:left="567" w:hanging="567"/>
        <w:rPr>
          <w:sz w:val="20"/>
          <w:szCs w:val="20"/>
        </w:rPr>
      </w:pPr>
      <w:r w:rsidRPr="00FC43E3">
        <w:rPr>
          <w:b/>
          <w:sz w:val="20"/>
          <w:szCs w:val="20"/>
        </w:rPr>
        <w:t>Сервисное обслуживание</w:t>
      </w:r>
      <w:r w:rsidRPr="00FC43E3">
        <w:rPr>
          <w:sz w:val="20"/>
          <w:szCs w:val="20"/>
        </w:rPr>
        <w:t xml:space="preserve">. </w:t>
      </w:r>
    </w:p>
    <w:p w:rsidR="009B5351" w:rsidRPr="00FC43E3" w:rsidRDefault="009B5351" w:rsidP="001E0D02">
      <w:pPr>
        <w:pStyle w:val="a5"/>
        <w:ind w:left="567" w:hanging="567"/>
        <w:rPr>
          <w:b/>
          <w:sz w:val="20"/>
          <w:szCs w:val="20"/>
        </w:rPr>
      </w:pPr>
      <w:r w:rsidRPr="00FC43E3">
        <w:rPr>
          <w:sz w:val="20"/>
          <w:szCs w:val="20"/>
        </w:rPr>
        <w:t xml:space="preserve">Система хранения ключей требует сервисного обслуживания. </w:t>
      </w:r>
    </w:p>
    <w:p w:rsidR="009E711E" w:rsidRPr="00FC43E3" w:rsidRDefault="009B5351" w:rsidP="001E0D02">
      <w:pPr>
        <w:pStyle w:val="a5"/>
        <w:jc w:val="both"/>
        <w:rPr>
          <w:sz w:val="20"/>
          <w:szCs w:val="20"/>
        </w:rPr>
      </w:pPr>
      <w:r w:rsidRPr="00FC43E3">
        <w:rPr>
          <w:sz w:val="20"/>
          <w:szCs w:val="20"/>
        </w:rPr>
        <w:t xml:space="preserve">Периодически (1 раз </w:t>
      </w:r>
      <w:r w:rsidR="005E54C3" w:rsidRPr="00FC43E3">
        <w:rPr>
          <w:sz w:val="20"/>
          <w:szCs w:val="20"/>
        </w:rPr>
        <w:t xml:space="preserve">в </w:t>
      </w:r>
      <w:r w:rsidR="009E711E" w:rsidRPr="00FC43E3">
        <w:rPr>
          <w:sz w:val="20"/>
          <w:szCs w:val="20"/>
        </w:rPr>
        <w:t>квартал</w:t>
      </w:r>
      <w:r w:rsidR="005E54C3" w:rsidRPr="00FC43E3">
        <w:rPr>
          <w:sz w:val="20"/>
          <w:szCs w:val="20"/>
        </w:rPr>
        <w:t xml:space="preserve"> </w:t>
      </w:r>
      <w:r w:rsidR="00E81BE4" w:rsidRPr="00FC43E3">
        <w:rPr>
          <w:sz w:val="20"/>
          <w:szCs w:val="20"/>
        </w:rPr>
        <w:t>или по необходимости</w:t>
      </w:r>
      <w:r w:rsidR="001E0D02" w:rsidRPr="00FC43E3">
        <w:rPr>
          <w:sz w:val="20"/>
          <w:szCs w:val="20"/>
        </w:rPr>
        <w:t xml:space="preserve">) необходимо </w:t>
      </w:r>
      <w:r w:rsidRPr="00FC43E3">
        <w:rPr>
          <w:sz w:val="20"/>
          <w:szCs w:val="20"/>
        </w:rPr>
        <w:t xml:space="preserve">смазывать петли двери, подвижные части замка (язычок) и электро-защелки силиконовой смазкой. </w:t>
      </w:r>
      <w:r w:rsidR="009E711E" w:rsidRPr="00FC43E3">
        <w:rPr>
          <w:sz w:val="20"/>
          <w:szCs w:val="20"/>
        </w:rPr>
        <w:t xml:space="preserve">Очищать систему от пыли и грязи. Производить внешний осмотр системы и внутренних модулей, осуществлять тест модулей на работоспособность. </w:t>
      </w:r>
    </w:p>
    <w:p w:rsidR="001E0D02" w:rsidRPr="00FC43E3" w:rsidRDefault="009B5351" w:rsidP="001E0D02">
      <w:pPr>
        <w:pStyle w:val="a5"/>
        <w:jc w:val="both"/>
        <w:rPr>
          <w:sz w:val="20"/>
          <w:szCs w:val="20"/>
        </w:rPr>
      </w:pPr>
      <w:r w:rsidRPr="00FC43E3">
        <w:rPr>
          <w:sz w:val="20"/>
          <w:szCs w:val="20"/>
        </w:rPr>
        <w:tab/>
      </w:r>
      <w:r w:rsidR="005E54C3" w:rsidRPr="00FC43E3">
        <w:rPr>
          <w:sz w:val="20"/>
          <w:szCs w:val="20"/>
        </w:rPr>
        <w:t>В случае эксплуатации в системе на производстве</w:t>
      </w:r>
      <w:r w:rsidR="001E0D02" w:rsidRPr="00FC43E3">
        <w:rPr>
          <w:sz w:val="20"/>
          <w:szCs w:val="20"/>
        </w:rPr>
        <w:t>, в загрязненных условиях,</w:t>
      </w:r>
      <w:r w:rsidR="005E54C3" w:rsidRPr="00FC43E3">
        <w:rPr>
          <w:sz w:val="20"/>
          <w:szCs w:val="20"/>
        </w:rPr>
        <w:t xml:space="preserve"> возможно</w:t>
      </w:r>
      <w:r w:rsidR="001E0D02" w:rsidRPr="00FC43E3">
        <w:rPr>
          <w:sz w:val="20"/>
          <w:szCs w:val="20"/>
        </w:rPr>
        <w:t>,</w:t>
      </w:r>
      <w:r w:rsidR="005E54C3" w:rsidRPr="00FC43E3">
        <w:rPr>
          <w:sz w:val="20"/>
          <w:szCs w:val="20"/>
        </w:rPr>
        <w:t xml:space="preserve"> потребуется </w:t>
      </w:r>
      <w:r w:rsidRPr="00FC43E3">
        <w:rPr>
          <w:sz w:val="20"/>
          <w:szCs w:val="20"/>
        </w:rPr>
        <w:t>чистка  контактов гнезд</w:t>
      </w:r>
      <w:r w:rsidR="00BD3681">
        <w:rPr>
          <w:sz w:val="20"/>
          <w:szCs w:val="20"/>
        </w:rPr>
        <w:t xml:space="preserve"> или очистка контактов чипов таблеток брелоков</w:t>
      </w:r>
      <w:r w:rsidRPr="00FC43E3">
        <w:rPr>
          <w:sz w:val="20"/>
          <w:szCs w:val="20"/>
        </w:rPr>
        <w:t xml:space="preserve">. Для этого можно использовать ватные палочки и изопропиловый спирт. </w:t>
      </w:r>
    </w:p>
    <w:p w:rsidR="001E0D02" w:rsidRPr="00FC43E3" w:rsidRDefault="001E0D02" w:rsidP="001E0D02">
      <w:pPr>
        <w:pStyle w:val="a5"/>
        <w:jc w:val="both"/>
        <w:rPr>
          <w:sz w:val="20"/>
          <w:szCs w:val="20"/>
        </w:rPr>
      </w:pPr>
    </w:p>
    <w:p w:rsidR="009B5351" w:rsidRPr="00FC43E3" w:rsidRDefault="000874B5" w:rsidP="001E0D02">
      <w:pPr>
        <w:pStyle w:val="a5"/>
        <w:numPr>
          <w:ilvl w:val="0"/>
          <w:numId w:val="6"/>
        </w:numPr>
        <w:ind w:left="567" w:hanging="567"/>
        <w:jc w:val="both"/>
        <w:rPr>
          <w:sz w:val="20"/>
          <w:szCs w:val="20"/>
        </w:rPr>
      </w:pPr>
      <w:r w:rsidRPr="00FC43E3">
        <w:rPr>
          <w:sz w:val="20"/>
          <w:szCs w:val="20"/>
        </w:rPr>
        <w:t>Свидетельство о приемк</w:t>
      </w:r>
      <w:r w:rsidR="00DE1D30" w:rsidRPr="00FC43E3">
        <w:rPr>
          <w:sz w:val="20"/>
          <w:szCs w:val="20"/>
        </w:rPr>
        <w:t>е</w:t>
      </w:r>
      <w:r w:rsidR="001E0D02" w:rsidRPr="00FC43E3">
        <w:rPr>
          <w:sz w:val="20"/>
          <w:szCs w:val="20"/>
        </w:rPr>
        <w:tab/>
        <w:t xml:space="preserve"> </w:t>
      </w:r>
      <w:r w:rsidR="009B5351" w:rsidRPr="00FC43E3">
        <w:rPr>
          <w:sz w:val="20"/>
          <w:szCs w:val="20"/>
        </w:rPr>
        <w:t>ОТК</w:t>
      </w:r>
      <w:r w:rsidR="001E0D02" w:rsidRPr="00FC43E3">
        <w:rPr>
          <w:sz w:val="20"/>
          <w:szCs w:val="20"/>
        </w:rPr>
        <w:tab/>
      </w:r>
      <w:r w:rsidR="009B5351" w:rsidRPr="00FC43E3">
        <w:rPr>
          <w:sz w:val="20"/>
          <w:szCs w:val="20"/>
        </w:rPr>
        <w:tab/>
        <w:t>«____»__</w:t>
      </w:r>
      <w:r w:rsidR="001E0D02" w:rsidRPr="00FC43E3">
        <w:rPr>
          <w:sz w:val="20"/>
          <w:szCs w:val="20"/>
        </w:rPr>
        <w:t>_____</w:t>
      </w:r>
      <w:r w:rsidR="009B5351" w:rsidRPr="00FC43E3">
        <w:rPr>
          <w:sz w:val="20"/>
          <w:szCs w:val="20"/>
        </w:rPr>
        <w:t>_20____г.</w:t>
      </w:r>
    </w:p>
    <w:p w:rsidR="00FC43E3" w:rsidRPr="00FC43E3" w:rsidRDefault="00FC43E3" w:rsidP="00FC43E3">
      <w:pPr>
        <w:pStyle w:val="a5"/>
        <w:ind w:left="567"/>
        <w:jc w:val="both"/>
        <w:rPr>
          <w:sz w:val="20"/>
          <w:szCs w:val="20"/>
        </w:rPr>
      </w:pPr>
    </w:p>
    <w:p w:rsidR="000874B5" w:rsidRPr="00FC43E3" w:rsidRDefault="000874B5" w:rsidP="001E0D02">
      <w:pPr>
        <w:pStyle w:val="a5"/>
        <w:numPr>
          <w:ilvl w:val="0"/>
          <w:numId w:val="6"/>
        </w:numPr>
        <w:ind w:left="567" w:hanging="567"/>
        <w:rPr>
          <w:sz w:val="20"/>
          <w:szCs w:val="20"/>
        </w:rPr>
      </w:pPr>
      <w:r w:rsidRPr="00FC43E3">
        <w:rPr>
          <w:sz w:val="20"/>
          <w:szCs w:val="20"/>
        </w:rPr>
        <w:t>Срок службы устройства 15 лет</w:t>
      </w:r>
    </w:p>
    <w:p w:rsidR="000874B5" w:rsidRPr="00FC43E3" w:rsidRDefault="000874B5" w:rsidP="001E0D02">
      <w:pPr>
        <w:pStyle w:val="a5"/>
        <w:ind w:left="567" w:hanging="567"/>
        <w:rPr>
          <w:sz w:val="20"/>
          <w:szCs w:val="20"/>
        </w:rPr>
      </w:pPr>
    </w:p>
    <w:p w:rsidR="009E711E" w:rsidRPr="00FC43E3" w:rsidRDefault="009E711E" w:rsidP="009E711E">
      <w:pPr>
        <w:pStyle w:val="a5"/>
        <w:numPr>
          <w:ilvl w:val="0"/>
          <w:numId w:val="6"/>
        </w:numPr>
        <w:ind w:left="567" w:hanging="567"/>
        <w:rPr>
          <w:sz w:val="20"/>
          <w:szCs w:val="20"/>
        </w:rPr>
      </w:pPr>
      <w:r w:rsidRPr="00FC43E3">
        <w:rPr>
          <w:b/>
          <w:sz w:val="20"/>
          <w:szCs w:val="20"/>
        </w:rPr>
        <w:t xml:space="preserve">Гарантийный срок </w:t>
      </w:r>
      <w:r w:rsidR="00710FB6">
        <w:rPr>
          <w:b/>
          <w:sz w:val="20"/>
          <w:szCs w:val="20"/>
        </w:rPr>
        <w:t xml:space="preserve">на оборудование </w:t>
      </w:r>
      <w:r w:rsidRPr="00FC43E3">
        <w:rPr>
          <w:b/>
          <w:sz w:val="20"/>
          <w:szCs w:val="20"/>
        </w:rPr>
        <w:t>5 лет</w:t>
      </w:r>
      <w:r w:rsidRPr="00FC43E3">
        <w:rPr>
          <w:sz w:val="20"/>
          <w:szCs w:val="20"/>
        </w:rPr>
        <w:t xml:space="preserve">  с момента </w:t>
      </w:r>
      <w:r w:rsidR="00710FB6">
        <w:rPr>
          <w:sz w:val="20"/>
          <w:szCs w:val="20"/>
        </w:rPr>
        <w:t>продажи</w:t>
      </w:r>
      <w:r w:rsidRPr="00FC43E3">
        <w:rPr>
          <w:sz w:val="20"/>
          <w:szCs w:val="20"/>
        </w:rPr>
        <w:t xml:space="preserve"> действует на условии:</w:t>
      </w:r>
    </w:p>
    <w:p w:rsidR="009E711E" w:rsidRPr="00FC43E3" w:rsidRDefault="009E711E" w:rsidP="009E711E">
      <w:pPr>
        <w:pStyle w:val="a5"/>
        <w:numPr>
          <w:ilvl w:val="0"/>
          <w:numId w:val="20"/>
        </w:numPr>
        <w:ind w:left="720"/>
        <w:rPr>
          <w:sz w:val="20"/>
          <w:szCs w:val="20"/>
        </w:rPr>
      </w:pPr>
      <w:r w:rsidRPr="00FC43E3">
        <w:rPr>
          <w:sz w:val="20"/>
          <w:szCs w:val="20"/>
        </w:rPr>
        <w:t xml:space="preserve">Выход из строя оборудования произошел по вине производителя. </w:t>
      </w:r>
    </w:p>
    <w:p w:rsidR="009E711E" w:rsidRPr="00FC43E3" w:rsidRDefault="009E711E" w:rsidP="009E711E">
      <w:pPr>
        <w:pStyle w:val="a5"/>
        <w:numPr>
          <w:ilvl w:val="0"/>
          <w:numId w:val="20"/>
        </w:numPr>
        <w:ind w:left="720"/>
        <w:rPr>
          <w:sz w:val="20"/>
          <w:szCs w:val="20"/>
        </w:rPr>
      </w:pPr>
      <w:r w:rsidRPr="00FC43E3">
        <w:rPr>
          <w:sz w:val="20"/>
          <w:szCs w:val="20"/>
        </w:rPr>
        <w:t xml:space="preserve">Не работоспособность оборудования не я является следствием не корректных действий персонала или сбоями программного обеспечения (особенно сторонних производителей). </w:t>
      </w:r>
    </w:p>
    <w:p w:rsidR="009E711E" w:rsidRPr="00FC43E3" w:rsidRDefault="009E711E" w:rsidP="009E711E">
      <w:pPr>
        <w:pStyle w:val="a5"/>
        <w:numPr>
          <w:ilvl w:val="0"/>
          <w:numId w:val="20"/>
        </w:numPr>
        <w:ind w:left="720"/>
        <w:rPr>
          <w:sz w:val="20"/>
          <w:szCs w:val="20"/>
        </w:rPr>
      </w:pPr>
      <w:r w:rsidRPr="00FC43E3">
        <w:rPr>
          <w:sz w:val="20"/>
          <w:szCs w:val="20"/>
        </w:rPr>
        <w:t xml:space="preserve">Гарантия не распространяется на аккумуляторные батареи. </w:t>
      </w:r>
    </w:p>
    <w:p w:rsidR="009E711E" w:rsidRDefault="009E711E" w:rsidP="009E711E">
      <w:pPr>
        <w:pStyle w:val="a5"/>
        <w:ind w:left="720"/>
        <w:rPr>
          <w:sz w:val="20"/>
          <w:szCs w:val="20"/>
        </w:rPr>
      </w:pPr>
    </w:p>
    <w:p w:rsidR="00BD3681" w:rsidRDefault="00BD3681" w:rsidP="009E711E">
      <w:pPr>
        <w:pStyle w:val="a5"/>
        <w:ind w:left="720"/>
        <w:rPr>
          <w:sz w:val="20"/>
          <w:szCs w:val="20"/>
        </w:rPr>
      </w:pPr>
    </w:p>
    <w:p w:rsidR="00BD3681" w:rsidRDefault="00BD3681" w:rsidP="00BD3681">
      <w:pPr>
        <w:pStyle w:val="a5"/>
        <w:numPr>
          <w:ilvl w:val="0"/>
          <w:numId w:val="20"/>
        </w:num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Диагностика, гарантийный ремонт или замена оборудования происходит строго на территории завода изготовителя. В рамках гарантийных обязательств сотрудники завода изготовителя не выезжают на  объект заказчика. </w:t>
      </w:r>
    </w:p>
    <w:p w:rsidR="00BD3681" w:rsidRDefault="00BD3681" w:rsidP="00BD3681">
      <w:pPr>
        <w:pStyle w:val="a5"/>
        <w:numPr>
          <w:ilvl w:val="0"/>
          <w:numId w:val="20"/>
        </w:num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Замена или ремонт оборудования осуществляется модульно. Т.е. модуль с подозрением на неисправность передается на завод, диагностируется (ремонтируется) и высылается обратно заказчику. </w:t>
      </w:r>
    </w:p>
    <w:p w:rsidR="00BD3681" w:rsidRDefault="00BD3681" w:rsidP="00BD3681">
      <w:pPr>
        <w:pStyle w:val="a5"/>
        <w:numPr>
          <w:ilvl w:val="0"/>
          <w:numId w:val="20"/>
        </w:num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В случае если неисправность подтверждена, производитель оплачивает пересылку по тарифам «Деловых Линий». </w:t>
      </w:r>
    </w:p>
    <w:p w:rsidR="00BD3681" w:rsidRDefault="00BD3681" w:rsidP="00BD3681">
      <w:pPr>
        <w:pStyle w:val="a5"/>
        <w:ind w:left="720"/>
        <w:rPr>
          <w:sz w:val="20"/>
          <w:szCs w:val="20"/>
        </w:rPr>
      </w:pPr>
    </w:p>
    <w:p w:rsidR="00BD3681" w:rsidRDefault="00BD3681" w:rsidP="00BD3681">
      <w:pPr>
        <w:pStyle w:val="a5"/>
        <w:numPr>
          <w:ilvl w:val="0"/>
          <w:numId w:val="20"/>
        </w:num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Выезд на объект заказчика для диагностики, или замены оборудования непосредственно на объекте может быть осуществлен только в рамках ежеквартального договора на техническое обслуживание. </w:t>
      </w:r>
    </w:p>
    <w:p w:rsidR="00BD3681" w:rsidRDefault="00BD3681" w:rsidP="009E711E">
      <w:pPr>
        <w:pStyle w:val="a5"/>
        <w:ind w:left="720"/>
        <w:rPr>
          <w:sz w:val="20"/>
          <w:szCs w:val="20"/>
        </w:rPr>
      </w:pPr>
    </w:p>
    <w:p w:rsidR="00BD3681" w:rsidRPr="00FC43E3" w:rsidRDefault="00BD3681" w:rsidP="009E711E">
      <w:pPr>
        <w:pStyle w:val="a5"/>
        <w:ind w:left="360"/>
        <w:rPr>
          <w:sz w:val="20"/>
          <w:szCs w:val="20"/>
        </w:rPr>
      </w:pPr>
    </w:p>
    <w:p w:rsidR="009E711E" w:rsidRPr="00BD3681" w:rsidRDefault="009E711E" w:rsidP="009E711E">
      <w:pPr>
        <w:pStyle w:val="a5"/>
        <w:ind w:left="360"/>
        <w:rPr>
          <w:b/>
          <w:sz w:val="28"/>
          <w:szCs w:val="28"/>
        </w:rPr>
      </w:pPr>
      <w:r w:rsidRPr="00BD3681">
        <w:rPr>
          <w:b/>
          <w:sz w:val="28"/>
          <w:szCs w:val="28"/>
        </w:rPr>
        <w:t xml:space="preserve">В случае формулировки гарантийных обязательств в договоре купли продажи отличных от вышеперечисленных условий гарантийный срок на оборудование считается равным 1 году. </w:t>
      </w:r>
    </w:p>
    <w:p w:rsidR="000874B5" w:rsidRPr="00FC43E3" w:rsidRDefault="003A5054" w:rsidP="001E0D02">
      <w:pPr>
        <w:pStyle w:val="a5"/>
        <w:ind w:left="567" w:hanging="567"/>
        <w:jc w:val="both"/>
        <w:rPr>
          <w:sz w:val="20"/>
          <w:szCs w:val="20"/>
        </w:rPr>
      </w:pPr>
      <w:r w:rsidRPr="00FC43E3">
        <w:rPr>
          <w:sz w:val="20"/>
          <w:szCs w:val="20"/>
        </w:rPr>
        <w:t xml:space="preserve"> </w:t>
      </w:r>
    </w:p>
    <w:p w:rsidR="003A5054" w:rsidRPr="00FC43E3" w:rsidRDefault="003A5054" w:rsidP="001E0D02">
      <w:pPr>
        <w:pStyle w:val="a5"/>
        <w:ind w:left="567" w:hanging="567"/>
        <w:jc w:val="both"/>
        <w:rPr>
          <w:sz w:val="20"/>
          <w:szCs w:val="20"/>
        </w:rPr>
      </w:pPr>
    </w:p>
    <w:p w:rsidR="000874B5" w:rsidRPr="00FC43E3" w:rsidRDefault="00A778FE" w:rsidP="001E0D02">
      <w:pPr>
        <w:pStyle w:val="a5"/>
        <w:numPr>
          <w:ilvl w:val="0"/>
          <w:numId w:val="6"/>
        </w:numPr>
        <w:ind w:left="567" w:hanging="567"/>
        <w:jc w:val="both"/>
        <w:rPr>
          <w:sz w:val="20"/>
          <w:szCs w:val="20"/>
        </w:rPr>
      </w:pPr>
      <w:r w:rsidRPr="00FC43E3">
        <w:rPr>
          <w:sz w:val="20"/>
          <w:szCs w:val="20"/>
        </w:rPr>
        <w:t xml:space="preserve">Дата </w:t>
      </w:r>
      <w:r w:rsidR="000874B5" w:rsidRPr="00FC43E3">
        <w:rPr>
          <w:sz w:val="20"/>
          <w:szCs w:val="20"/>
        </w:rPr>
        <w:t>продажи</w:t>
      </w:r>
      <w:r w:rsidR="00E81BE4" w:rsidRPr="00FC43E3">
        <w:rPr>
          <w:sz w:val="20"/>
          <w:szCs w:val="20"/>
        </w:rPr>
        <w:t xml:space="preserve"> </w:t>
      </w:r>
      <w:r w:rsidR="00E81BE4" w:rsidRPr="00FC43E3">
        <w:rPr>
          <w:sz w:val="20"/>
          <w:szCs w:val="20"/>
        </w:rPr>
        <w:tab/>
      </w:r>
      <w:r w:rsidR="00E81BE4" w:rsidRPr="00FC43E3">
        <w:rPr>
          <w:sz w:val="20"/>
          <w:szCs w:val="20"/>
        </w:rPr>
        <w:tab/>
      </w:r>
      <w:r w:rsidR="000874B5" w:rsidRPr="00FC43E3">
        <w:rPr>
          <w:sz w:val="20"/>
          <w:szCs w:val="20"/>
        </w:rPr>
        <w:t xml:space="preserve">«_____»_________ 20____г. </w:t>
      </w:r>
    </w:p>
    <w:p w:rsidR="000874B5" w:rsidRPr="00FC43E3" w:rsidRDefault="000874B5" w:rsidP="001E0D02">
      <w:pPr>
        <w:pStyle w:val="a5"/>
        <w:ind w:left="567" w:hanging="567"/>
        <w:jc w:val="both"/>
        <w:rPr>
          <w:sz w:val="20"/>
          <w:szCs w:val="20"/>
          <w:lang w:val="en-US"/>
        </w:rPr>
      </w:pPr>
    </w:p>
    <w:p w:rsidR="001E0D02" w:rsidRPr="00FC43E3" w:rsidRDefault="001E0D02" w:rsidP="001E0D02">
      <w:pPr>
        <w:pStyle w:val="a5"/>
        <w:ind w:left="567" w:hanging="567"/>
        <w:jc w:val="both"/>
        <w:rPr>
          <w:sz w:val="20"/>
          <w:szCs w:val="20"/>
          <w:lang w:val="en-US"/>
        </w:rPr>
      </w:pPr>
    </w:p>
    <w:p w:rsidR="009B5351" w:rsidRPr="00407E1E" w:rsidRDefault="009B5351" w:rsidP="001E0D02">
      <w:pPr>
        <w:pStyle w:val="a5"/>
        <w:ind w:left="567" w:hanging="567"/>
        <w:jc w:val="both"/>
        <w:rPr>
          <w:sz w:val="28"/>
          <w:szCs w:val="28"/>
        </w:rPr>
      </w:pPr>
      <w:r w:rsidRPr="00FC43E3">
        <w:rPr>
          <w:sz w:val="20"/>
          <w:szCs w:val="20"/>
        </w:rPr>
        <w:t xml:space="preserve">М.П.      </w:t>
      </w:r>
      <w:r w:rsidRPr="00FC43E3">
        <w:rPr>
          <w:sz w:val="20"/>
          <w:szCs w:val="20"/>
        </w:rPr>
        <w:tab/>
      </w:r>
      <w:r w:rsidRPr="00FC43E3">
        <w:rPr>
          <w:sz w:val="20"/>
          <w:szCs w:val="20"/>
        </w:rPr>
        <w:tab/>
      </w:r>
      <w:r w:rsidRPr="00FC43E3">
        <w:rPr>
          <w:sz w:val="20"/>
          <w:szCs w:val="20"/>
        </w:rPr>
        <w:tab/>
        <w:t xml:space="preserve">   __________________/_________</w:t>
      </w:r>
      <w:r>
        <w:rPr>
          <w:sz w:val="28"/>
          <w:szCs w:val="28"/>
        </w:rPr>
        <w:t>__________/</w:t>
      </w:r>
    </w:p>
    <w:sectPr w:rsidR="009B5351" w:rsidRPr="00407E1E" w:rsidSect="001E0D02">
      <w:pgSz w:w="11907" w:h="16839" w:code="9"/>
      <w:pgMar w:top="709" w:right="85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B2F" w:rsidRDefault="00034B2F" w:rsidP="00542C59">
      <w:pPr>
        <w:spacing w:after="0" w:line="240" w:lineRule="auto"/>
      </w:pPr>
      <w:r>
        <w:separator/>
      </w:r>
    </w:p>
  </w:endnote>
  <w:endnote w:type="continuationSeparator" w:id="0">
    <w:p w:rsidR="00034B2F" w:rsidRDefault="00034B2F" w:rsidP="00542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B2F" w:rsidRDefault="00034B2F" w:rsidP="00542C59">
      <w:pPr>
        <w:spacing w:after="0" w:line="240" w:lineRule="auto"/>
      </w:pPr>
      <w:r>
        <w:separator/>
      </w:r>
    </w:p>
  </w:footnote>
  <w:footnote w:type="continuationSeparator" w:id="0">
    <w:p w:rsidR="00034B2F" w:rsidRDefault="00034B2F" w:rsidP="00542C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61AB3"/>
    <w:multiLevelType w:val="multilevel"/>
    <w:tmpl w:val="0D56FE7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2008" w:hanging="144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  <w:sz w:val="22"/>
      </w:rPr>
    </w:lvl>
  </w:abstractNum>
  <w:abstractNum w:abstractNumId="1">
    <w:nsid w:val="07D650AB"/>
    <w:multiLevelType w:val="multilevel"/>
    <w:tmpl w:val="FEF0D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5700C26"/>
    <w:multiLevelType w:val="hybridMultilevel"/>
    <w:tmpl w:val="78B056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583F36"/>
    <w:multiLevelType w:val="multilevel"/>
    <w:tmpl w:val="0916D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369289C"/>
    <w:multiLevelType w:val="multilevel"/>
    <w:tmpl w:val="0916D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25B258F6"/>
    <w:multiLevelType w:val="multilevel"/>
    <w:tmpl w:val="0916D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29BF388F"/>
    <w:multiLevelType w:val="multilevel"/>
    <w:tmpl w:val="0916D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BED60C4"/>
    <w:multiLevelType w:val="hybridMultilevel"/>
    <w:tmpl w:val="E24E7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C541F6"/>
    <w:multiLevelType w:val="multilevel"/>
    <w:tmpl w:val="FEF0DA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393C0113"/>
    <w:multiLevelType w:val="multilevel"/>
    <w:tmpl w:val="0916D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3EC36E9D"/>
    <w:multiLevelType w:val="multilevel"/>
    <w:tmpl w:val="FEF0D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42A86617"/>
    <w:multiLevelType w:val="hybridMultilevel"/>
    <w:tmpl w:val="3FD8D4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ED21A70"/>
    <w:multiLevelType w:val="hybridMultilevel"/>
    <w:tmpl w:val="D1D8DEB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60112E14"/>
    <w:multiLevelType w:val="hybridMultilevel"/>
    <w:tmpl w:val="0FC8BD6E"/>
    <w:lvl w:ilvl="0" w:tplc="8B581A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4EB4DB2"/>
    <w:multiLevelType w:val="hybridMultilevel"/>
    <w:tmpl w:val="BFA6F398"/>
    <w:lvl w:ilvl="0" w:tplc="B114C38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823BCF"/>
    <w:multiLevelType w:val="hybridMultilevel"/>
    <w:tmpl w:val="BFA6F398"/>
    <w:lvl w:ilvl="0" w:tplc="B114C38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4B4769"/>
    <w:multiLevelType w:val="multilevel"/>
    <w:tmpl w:val="9B3CC866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7">
    <w:nsid w:val="7C825283"/>
    <w:multiLevelType w:val="hybridMultilevel"/>
    <w:tmpl w:val="4F668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254344"/>
    <w:multiLevelType w:val="multilevel"/>
    <w:tmpl w:val="6552946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2008" w:hanging="144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  <w:sz w:val="22"/>
      </w:rPr>
    </w:lvl>
  </w:abstractNum>
  <w:abstractNum w:abstractNumId="19">
    <w:nsid w:val="7D9805BE"/>
    <w:multiLevelType w:val="multilevel"/>
    <w:tmpl w:val="3B0C8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7"/>
  </w:num>
  <w:num w:numId="2">
    <w:abstractNumId w:val="0"/>
  </w:num>
  <w:num w:numId="3">
    <w:abstractNumId w:val="7"/>
  </w:num>
  <w:num w:numId="4">
    <w:abstractNumId w:val="15"/>
  </w:num>
  <w:num w:numId="5">
    <w:abstractNumId w:val="19"/>
  </w:num>
  <w:num w:numId="6">
    <w:abstractNumId w:val="13"/>
  </w:num>
  <w:num w:numId="7">
    <w:abstractNumId w:val="12"/>
  </w:num>
  <w:num w:numId="8">
    <w:abstractNumId w:val="14"/>
  </w:num>
  <w:num w:numId="9">
    <w:abstractNumId w:val="3"/>
  </w:num>
  <w:num w:numId="10">
    <w:abstractNumId w:val="16"/>
  </w:num>
  <w:num w:numId="11">
    <w:abstractNumId w:val="18"/>
  </w:num>
  <w:num w:numId="12">
    <w:abstractNumId w:val="10"/>
  </w:num>
  <w:num w:numId="13">
    <w:abstractNumId w:val="8"/>
  </w:num>
  <w:num w:numId="14">
    <w:abstractNumId w:val="1"/>
  </w:num>
  <w:num w:numId="15">
    <w:abstractNumId w:val="9"/>
  </w:num>
  <w:num w:numId="16">
    <w:abstractNumId w:val="6"/>
  </w:num>
  <w:num w:numId="17">
    <w:abstractNumId w:val="2"/>
  </w:num>
  <w:num w:numId="18">
    <w:abstractNumId w:val="4"/>
  </w:num>
  <w:num w:numId="19">
    <w:abstractNumId w:val="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094"/>
    <w:rsid w:val="0002042C"/>
    <w:rsid w:val="00034B2F"/>
    <w:rsid w:val="00047818"/>
    <w:rsid w:val="0006665E"/>
    <w:rsid w:val="000874B5"/>
    <w:rsid w:val="00091DDF"/>
    <w:rsid w:val="000A5731"/>
    <w:rsid w:val="000B5E73"/>
    <w:rsid w:val="000C6536"/>
    <w:rsid w:val="000E06C8"/>
    <w:rsid w:val="000E186A"/>
    <w:rsid w:val="000E30D0"/>
    <w:rsid w:val="00103223"/>
    <w:rsid w:val="00121DC0"/>
    <w:rsid w:val="00145C8A"/>
    <w:rsid w:val="0015254A"/>
    <w:rsid w:val="00170325"/>
    <w:rsid w:val="001E0D02"/>
    <w:rsid w:val="001F5A5B"/>
    <w:rsid w:val="0020162A"/>
    <w:rsid w:val="002A1B8A"/>
    <w:rsid w:val="002A1D2E"/>
    <w:rsid w:val="002C20DF"/>
    <w:rsid w:val="002C4CDD"/>
    <w:rsid w:val="002F147D"/>
    <w:rsid w:val="00306F02"/>
    <w:rsid w:val="003626AB"/>
    <w:rsid w:val="00380DDC"/>
    <w:rsid w:val="0038582A"/>
    <w:rsid w:val="003A5054"/>
    <w:rsid w:val="003B4BC5"/>
    <w:rsid w:val="003C6094"/>
    <w:rsid w:val="003D6B26"/>
    <w:rsid w:val="00407E1E"/>
    <w:rsid w:val="0044135E"/>
    <w:rsid w:val="00487BA4"/>
    <w:rsid w:val="004938EC"/>
    <w:rsid w:val="004A5F7D"/>
    <w:rsid w:val="005054E0"/>
    <w:rsid w:val="00511420"/>
    <w:rsid w:val="005168E0"/>
    <w:rsid w:val="005201E2"/>
    <w:rsid w:val="00542C59"/>
    <w:rsid w:val="00553A51"/>
    <w:rsid w:val="00562955"/>
    <w:rsid w:val="00586335"/>
    <w:rsid w:val="005D2724"/>
    <w:rsid w:val="005E49D3"/>
    <w:rsid w:val="005E54C3"/>
    <w:rsid w:val="00624CB3"/>
    <w:rsid w:val="00633C70"/>
    <w:rsid w:val="00700BCC"/>
    <w:rsid w:val="00710FB6"/>
    <w:rsid w:val="00711B8F"/>
    <w:rsid w:val="007357BA"/>
    <w:rsid w:val="007509C8"/>
    <w:rsid w:val="0082089F"/>
    <w:rsid w:val="008524A4"/>
    <w:rsid w:val="0089109B"/>
    <w:rsid w:val="008A2C41"/>
    <w:rsid w:val="008F1FB0"/>
    <w:rsid w:val="0091185A"/>
    <w:rsid w:val="009125DE"/>
    <w:rsid w:val="0091647E"/>
    <w:rsid w:val="0092516B"/>
    <w:rsid w:val="00980674"/>
    <w:rsid w:val="00996428"/>
    <w:rsid w:val="009A17E2"/>
    <w:rsid w:val="009B5351"/>
    <w:rsid w:val="009D0176"/>
    <w:rsid w:val="009E711E"/>
    <w:rsid w:val="00A30350"/>
    <w:rsid w:val="00A32F47"/>
    <w:rsid w:val="00A43DD7"/>
    <w:rsid w:val="00A70148"/>
    <w:rsid w:val="00A778FE"/>
    <w:rsid w:val="00A85155"/>
    <w:rsid w:val="00AC6D3A"/>
    <w:rsid w:val="00AE55C7"/>
    <w:rsid w:val="00AF0E9F"/>
    <w:rsid w:val="00B215F3"/>
    <w:rsid w:val="00B241B9"/>
    <w:rsid w:val="00B3007E"/>
    <w:rsid w:val="00B376EF"/>
    <w:rsid w:val="00B4464C"/>
    <w:rsid w:val="00B61A0B"/>
    <w:rsid w:val="00B93E63"/>
    <w:rsid w:val="00B95134"/>
    <w:rsid w:val="00BD3681"/>
    <w:rsid w:val="00BE7279"/>
    <w:rsid w:val="00C84943"/>
    <w:rsid w:val="00C86E81"/>
    <w:rsid w:val="00CB3BDB"/>
    <w:rsid w:val="00CD7EBE"/>
    <w:rsid w:val="00CF79A5"/>
    <w:rsid w:val="00D62AF4"/>
    <w:rsid w:val="00D91250"/>
    <w:rsid w:val="00DC7935"/>
    <w:rsid w:val="00DE1D30"/>
    <w:rsid w:val="00E02923"/>
    <w:rsid w:val="00E32B02"/>
    <w:rsid w:val="00E3579E"/>
    <w:rsid w:val="00E42F51"/>
    <w:rsid w:val="00E51700"/>
    <w:rsid w:val="00E60736"/>
    <w:rsid w:val="00E81BE4"/>
    <w:rsid w:val="00E96F55"/>
    <w:rsid w:val="00EB650E"/>
    <w:rsid w:val="00EB705F"/>
    <w:rsid w:val="00F30B53"/>
    <w:rsid w:val="00F331B9"/>
    <w:rsid w:val="00F72D44"/>
    <w:rsid w:val="00FB3218"/>
    <w:rsid w:val="00FC43E3"/>
    <w:rsid w:val="00FD09B3"/>
    <w:rsid w:val="00FE498E"/>
    <w:rsid w:val="00FF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021392-0822-4F86-907E-12D6FC9C8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63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63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300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C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509C8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E0292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0C65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8067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863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863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OC Heading"/>
    <w:basedOn w:val="1"/>
    <w:next w:val="a"/>
    <w:uiPriority w:val="39"/>
    <w:semiHidden/>
    <w:unhideWhenUsed/>
    <w:qFormat/>
    <w:rsid w:val="00B3007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3007E"/>
    <w:pPr>
      <w:spacing w:after="100"/>
    </w:pPr>
  </w:style>
  <w:style w:type="character" w:customStyle="1" w:styleId="30">
    <w:name w:val="Заголовок 3 Знак"/>
    <w:basedOn w:val="a0"/>
    <w:link w:val="3"/>
    <w:uiPriority w:val="9"/>
    <w:rsid w:val="00B3007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CD7EB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CD7EBE"/>
    <w:pPr>
      <w:spacing w:after="100"/>
      <w:ind w:left="440"/>
    </w:pPr>
  </w:style>
  <w:style w:type="paragraph" w:styleId="aa">
    <w:name w:val="Body Text"/>
    <w:basedOn w:val="a"/>
    <w:link w:val="ab"/>
    <w:rsid w:val="005E54C3"/>
    <w:pPr>
      <w:spacing w:after="0" w:line="360" w:lineRule="auto"/>
      <w:ind w:firstLine="709"/>
      <w:jc w:val="center"/>
    </w:pPr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5E54C3"/>
    <w:rPr>
      <w:rFonts w:ascii="Arial" w:eastAsia="Times New Roman" w:hAnsi="Arial" w:cs="Times New Roman"/>
      <w:sz w:val="28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542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42C59"/>
  </w:style>
  <w:style w:type="paragraph" w:styleId="ae">
    <w:name w:val="footer"/>
    <w:basedOn w:val="a"/>
    <w:link w:val="af"/>
    <w:uiPriority w:val="99"/>
    <w:unhideWhenUsed/>
    <w:rsid w:val="00542C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42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663D7-C8B5-4FAF-B969-500679AB1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1766</TotalTime>
  <Pages>20</Pages>
  <Words>3378</Words>
  <Characters>19259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MAX</dc:creator>
  <cp:lastModifiedBy>Lmaks</cp:lastModifiedBy>
  <cp:revision>50</cp:revision>
  <cp:lastPrinted>2019-11-27T20:46:00Z</cp:lastPrinted>
  <dcterms:created xsi:type="dcterms:W3CDTF">2016-01-31T21:07:00Z</dcterms:created>
  <dcterms:modified xsi:type="dcterms:W3CDTF">2022-04-11T13:01:00Z</dcterms:modified>
</cp:coreProperties>
</file>